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E6EAC5B" w14:textId="77777777" w:rsidR="0034044C" w:rsidRDefault="0034044C" w:rsidP="00CA239D">
      <w:pPr>
        <w:jc w:val="center"/>
        <w:rPr>
          <w:rFonts w:asciiTheme="minorHAnsi" w:hAnsiTheme="minorHAnsi" w:cstheme="minorHAnsi"/>
        </w:rPr>
      </w:pPr>
    </w:p>
    <w:p w14:paraId="002F77FA" w14:textId="77777777" w:rsidR="0034044C" w:rsidRDefault="0034044C" w:rsidP="00CA239D">
      <w:pPr>
        <w:jc w:val="center"/>
        <w:rPr>
          <w:rFonts w:asciiTheme="minorHAnsi" w:hAnsiTheme="minorHAnsi" w:cstheme="minorHAnsi"/>
        </w:rPr>
      </w:pPr>
    </w:p>
    <w:p w14:paraId="4F6A4CFE" w14:textId="3406963B" w:rsidR="00B61C76" w:rsidRPr="00CA239D" w:rsidRDefault="00CA239D" w:rsidP="00CA239D">
      <w:pPr>
        <w:jc w:val="center"/>
        <w:rPr>
          <w:rFonts w:asciiTheme="minorHAnsi" w:hAnsiTheme="minorHAnsi" w:cstheme="minorHAnsi"/>
        </w:rPr>
      </w:pPr>
      <w:r w:rsidRPr="00CA239D">
        <w:rPr>
          <w:rFonts w:asciiTheme="minorHAnsi" w:hAnsiTheme="minorHAnsi" w:cstheme="minorHAnsi"/>
        </w:rPr>
        <w:t>„</w:t>
      </w:r>
      <w:proofErr w:type="spellStart"/>
      <w:r w:rsidRPr="00CA239D">
        <w:rPr>
          <w:rFonts w:asciiTheme="minorHAnsi" w:hAnsiTheme="minorHAnsi" w:cstheme="minorHAnsi"/>
          <w:b/>
          <w:bCs/>
        </w:rPr>
        <w:t>Unicorn</w:t>
      </w:r>
      <w:proofErr w:type="spellEnd"/>
      <w:r w:rsidRPr="00CA239D">
        <w:rPr>
          <w:rFonts w:asciiTheme="minorHAnsi" w:hAnsiTheme="minorHAnsi" w:cstheme="minorHAnsi"/>
          <w:b/>
          <w:bCs/>
        </w:rPr>
        <w:t xml:space="preserve"> Hub Startup Booster</w:t>
      </w:r>
      <w:r w:rsidRPr="00CA239D">
        <w:rPr>
          <w:rFonts w:asciiTheme="minorHAnsi" w:hAnsiTheme="minorHAnsi" w:cstheme="minorHAnsi"/>
        </w:rPr>
        <w:t>”</w:t>
      </w:r>
    </w:p>
    <w:p w14:paraId="1D18C1AD" w14:textId="2722522A" w:rsidR="00CA239D" w:rsidRPr="00CA239D" w:rsidRDefault="00CA239D" w:rsidP="00CA239D">
      <w:pPr>
        <w:jc w:val="center"/>
        <w:rPr>
          <w:rFonts w:asciiTheme="minorHAnsi" w:hAnsiTheme="minorHAnsi" w:cstheme="minorHAnsi"/>
        </w:rPr>
      </w:pPr>
      <w:r w:rsidRPr="00CA239D">
        <w:rPr>
          <w:rFonts w:asciiTheme="minorHAnsi" w:hAnsiTheme="minorHAnsi" w:cstheme="minorHAnsi"/>
        </w:rPr>
        <w:t>Ścieżka z Odbiorcą Technologii</w:t>
      </w:r>
      <w:r w:rsidR="00FB56FC">
        <w:rPr>
          <w:rFonts w:asciiTheme="minorHAnsi" w:hAnsiTheme="minorHAnsi" w:cstheme="minorHAnsi"/>
        </w:rPr>
        <w:t xml:space="preserve"> – runda </w:t>
      </w:r>
      <w:r w:rsidR="0059696C">
        <w:rPr>
          <w:rFonts w:asciiTheme="minorHAnsi" w:hAnsiTheme="minorHAnsi" w:cstheme="minorHAnsi"/>
        </w:rPr>
        <w:t>4</w:t>
      </w:r>
    </w:p>
    <w:p w14:paraId="56E35D9D" w14:textId="77777777" w:rsidR="00CA239D" w:rsidRPr="00CA239D" w:rsidRDefault="00CA239D" w:rsidP="004841CE">
      <w:pPr>
        <w:rPr>
          <w:rFonts w:asciiTheme="minorHAnsi" w:hAnsiTheme="minorHAnsi" w:cstheme="minorHAnsi"/>
        </w:rPr>
      </w:pPr>
    </w:p>
    <w:p w14:paraId="55426301" w14:textId="432E7456" w:rsidR="00CA239D" w:rsidRPr="004841CE" w:rsidRDefault="004841CE" w:rsidP="004841CE">
      <w:pPr>
        <w:rPr>
          <w:rFonts w:asciiTheme="minorHAnsi" w:hAnsiTheme="minorHAnsi" w:cstheme="minorHAnsi"/>
          <w:sz w:val="20"/>
          <w:szCs w:val="20"/>
        </w:rPr>
      </w:pPr>
      <w:r w:rsidRPr="00F418BA">
        <w:rPr>
          <w:rFonts w:asciiTheme="minorHAnsi" w:hAnsiTheme="minorHAnsi" w:cstheme="minorHAnsi"/>
          <w:i/>
          <w:iCs/>
          <w:sz w:val="20"/>
          <w:szCs w:val="20"/>
        </w:rPr>
        <w:t>Pytania oznaczone gwiazdką (</w:t>
      </w:r>
      <w:r w:rsidRPr="00F418BA">
        <w:rPr>
          <w:rFonts w:asciiTheme="minorHAnsi" w:hAnsiTheme="minorHAnsi" w:cstheme="minorHAnsi"/>
          <w:i/>
          <w:iCs/>
          <w:color w:val="FF0000"/>
          <w:sz w:val="20"/>
          <w:szCs w:val="20"/>
        </w:rPr>
        <w:t>*</w:t>
      </w:r>
      <w:r w:rsidRPr="00F418BA">
        <w:rPr>
          <w:rFonts w:asciiTheme="minorHAnsi" w:hAnsiTheme="minorHAnsi" w:cstheme="minorHAnsi"/>
          <w:i/>
          <w:iCs/>
          <w:sz w:val="20"/>
          <w:szCs w:val="20"/>
        </w:rPr>
        <w:t>) są obowiązkowe.</w:t>
      </w:r>
    </w:p>
    <w:p w14:paraId="25B2F7BD" w14:textId="2E1D76DD" w:rsidR="00CA239D" w:rsidRPr="00CA239D" w:rsidRDefault="00CA239D" w:rsidP="00014B14">
      <w:pPr>
        <w:pStyle w:val="Nagwek1"/>
      </w:pPr>
      <w:r w:rsidRPr="00CA239D">
        <w:t>Sekcja I – IDENTYFIKACJA</w:t>
      </w:r>
    </w:p>
    <w:p w14:paraId="467B06BB" w14:textId="77777777" w:rsidR="00CA239D" w:rsidRPr="00CA239D" w:rsidRDefault="00CA239D" w:rsidP="00CA239D">
      <w:pPr>
        <w:rPr>
          <w:rFonts w:asciiTheme="minorHAnsi" w:hAnsiTheme="minorHAnsi" w:cstheme="minorHAnsi"/>
        </w:rPr>
      </w:pPr>
    </w:p>
    <w:tbl>
      <w:tblPr>
        <w:tblStyle w:val="Tabela-Siatka"/>
        <w:tblW w:w="0" w:type="auto"/>
        <w:tbl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insideH w:val="single" w:sz="4" w:space="0" w:color="2F5496" w:themeColor="accent1" w:themeShade="BF"/>
          <w:insideV w:val="single" w:sz="4" w:space="0" w:color="2F5496" w:themeColor="accent1" w:themeShade="BF"/>
        </w:tblBorders>
        <w:tblLook w:val="04A0" w:firstRow="1" w:lastRow="0" w:firstColumn="1" w:lastColumn="0" w:noHBand="0" w:noVBand="1"/>
      </w:tblPr>
      <w:tblGrid>
        <w:gridCol w:w="4673"/>
        <w:gridCol w:w="4389"/>
      </w:tblGrid>
      <w:tr w:rsidR="00CA239D" w:rsidRPr="00CA239D" w14:paraId="74A8796C" w14:textId="77777777" w:rsidTr="003747B3">
        <w:tc>
          <w:tcPr>
            <w:tcW w:w="4673" w:type="dxa"/>
          </w:tcPr>
          <w:p w14:paraId="67D58C9A" w14:textId="2AC01093" w:rsidR="00CA239D" w:rsidRPr="003747B3" w:rsidRDefault="00CA239D" w:rsidP="00CA239D">
            <w:pPr>
              <w:rPr>
                <w:rFonts w:asciiTheme="minorHAnsi" w:hAnsiTheme="minorHAnsi" w:cstheme="minorHAnsi"/>
                <w:b/>
                <w:bCs/>
              </w:rPr>
            </w:pPr>
            <w:r w:rsidRPr="003747B3">
              <w:rPr>
                <w:rFonts w:asciiTheme="minorHAnsi" w:hAnsiTheme="minorHAnsi" w:cstheme="minorHAnsi"/>
                <w:b/>
                <w:bCs/>
              </w:rPr>
              <w:t>Wskaż nazwę startupu</w:t>
            </w:r>
            <w:r w:rsidR="00014B14" w:rsidRPr="003747B3">
              <w:rPr>
                <w:rFonts w:asciiTheme="minorHAnsi" w:hAnsiTheme="minorHAnsi" w:cstheme="minorHAnsi"/>
                <w:b/>
                <w:bCs/>
                <w:color w:val="FF0000"/>
              </w:rPr>
              <w:t>*</w:t>
            </w:r>
            <w:r w:rsidRPr="003747B3">
              <w:rPr>
                <w:rFonts w:asciiTheme="minorHAnsi" w:hAnsiTheme="minorHAnsi" w:cstheme="minorHAnsi"/>
                <w:b/>
                <w:bCs/>
              </w:rPr>
              <w:t>:</w:t>
            </w:r>
          </w:p>
        </w:tc>
        <w:tc>
          <w:tcPr>
            <w:tcW w:w="4389" w:type="dxa"/>
          </w:tcPr>
          <w:p w14:paraId="067FECB4" w14:textId="77777777" w:rsidR="00CA239D" w:rsidRPr="00CA239D" w:rsidRDefault="00CA239D" w:rsidP="00CA239D">
            <w:pPr>
              <w:rPr>
                <w:rFonts w:asciiTheme="minorHAnsi" w:hAnsiTheme="minorHAnsi" w:cstheme="minorHAnsi"/>
              </w:rPr>
            </w:pPr>
          </w:p>
        </w:tc>
      </w:tr>
      <w:tr w:rsidR="00CA239D" w:rsidRPr="00CA239D" w14:paraId="5F42D4B1" w14:textId="77777777" w:rsidTr="003747B3">
        <w:tc>
          <w:tcPr>
            <w:tcW w:w="4673" w:type="dxa"/>
          </w:tcPr>
          <w:p w14:paraId="7E4721BC" w14:textId="6A742378" w:rsidR="00CA239D" w:rsidRPr="003747B3" w:rsidRDefault="00CA239D" w:rsidP="00CA239D">
            <w:pPr>
              <w:rPr>
                <w:rFonts w:asciiTheme="minorHAnsi" w:hAnsiTheme="minorHAnsi" w:cstheme="minorHAnsi"/>
                <w:b/>
                <w:bCs/>
              </w:rPr>
            </w:pPr>
            <w:r w:rsidRPr="003747B3">
              <w:rPr>
                <w:rFonts w:asciiTheme="minorHAnsi" w:hAnsiTheme="minorHAnsi" w:cstheme="minorHAnsi"/>
                <w:b/>
                <w:bCs/>
              </w:rPr>
              <w:t>Wskaż adres</w:t>
            </w:r>
            <w:r w:rsidR="00014B14" w:rsidRPr="003747B3">
              <w:rPr>
                <w:rFonts w:asciiTheme="minorHAnsi" w:hAnsiTheme="minorHAnsi" w:cstheme="minorHAnsi"/>
                <w:b/>
                <w:bCs/>
              </w:rPr>
              <w:t xml:space="preserve"> strony</w:t>
            </w:r>
            <w:r w:rsidRPr="003747B3">
              <w:rPr>
                <w:rFonts w:asciiTheme="minorHAnsi" w:hAnsiTheme="minorHAnsi" w:cstheme="minorHAnsi"/>
                <w:b/>
                <w:bCs/>
              </w:rPr>
              <w:t xml:space="preserve"> </w:t>
            </w:r>
            <w:r w:rsidR="00014B14" w:rsidRPr="003747B3">
              <w:rPr>
                <w:rFonts w:asciiTheme="minorHAnsi" w:hAnsiTheme="minorHAnsi" w:cstheme="minorHAnsi"/>
                <w:b/>
                <w:bCs/>
              </w:rPr>
              <w:t xml:space="preserve">www </w:t>
            </w:r>
            <w:r w:rsidRPr="003747B3">
              <w:rPr>
                <w:rFonts w:asciiTheme="minorHAnsi" w:hAnsiTheme="minorHAnsi" w:cstheme="minorHAnsi"/>
                <w:b/>
                <w:bCs/>
              </w:rPr>
              <w:t>startupu:</w:t>
            </w:r>
          </w:p>
        </w:tc>
        <w:tc>
          <w:tcPr>
            <w:tcW w:w="4389" w:type="dxa"/>
          </w:tcPr>
          <w:p w14:paraId="09E63318" w14:textId="77777777" w:rsidR="00CA239D" w:rsidRPr="00CA239D" w:rsidRDefault="00CA239D" w:rsidP="00CA239D">
            <w:pPr>
              <w:rPr>
                <w:rFonts w:asciiTheme="minorHAnsi" w:hAnsiTheme="minorHAnsi" w:cstheme="minorHAnsi"/>
              </w:rPr>
            </w:pPr>
          </w:p>
        </w:tc>
      </w:tr>
      <w:tr w:rsidR="00CA239D" w:rsidRPr="00CA239D" w14:paraId="738B4B5D" w14:textId="77777777" w:rsidTr="003747B3">
        <w:tc>
          <w:tcPr>
            <w:tcW w:w="4673" w:type="dxa"/>
          </w:tcPr>
          <w:p w14:paraId="7CACABE5" w14:textId="10C158DD" w:rsidR="00CA239D" w:rsidRPr="003747B3" w:rsidRDefault="00CA239D" w:rsidP="00CA239D">
            <w:pPr>
              <w:rPr>
                <w:rFonts w:asciiTheme="minorHAnsi" w:hAnsiTheme="minorHAnsi" w:cstheme="minorHAnsi"/>
                <w:b/>
                <w:bCs/>
              </w:rPr>
            </w:pPr>
            <w:r w:rsidRPr="003747B3">
              <w:rPr>
                <w:rFonts w:asciiTheme="minorHAnsi" w:hAnsiTheme="minorHAnsi" w:cstheme="minorHAnsi"/>
                <w:b/>
                <w:bCs/>
              </w:rPr>
              <w:t xml:space="preserve">Wskaż </w:t>
            </w:r>
            <w:r w:rsidR="00014B14" w:rsidRPr="003747B3">
              <w:rPr>
                <w:rFonts w:asciiTheme="minorHAnsi" w:hAnsiTheme="minorHAnsi" w:cstheme="minorHAnsi"/>
                <w:b/>
                <w:bCs/>
              </w:rPr>
              <w:t>profil startupu na</w:t>
            </w:r>
            <w:r w:rsidRPr="003747B3">
              <w:rPr>
                <w:rFonts w:asciiTheme="minorHAnsi" w:hAnsiTheme="minorHAnsi" w:cstheme="minorHAnsi"/>
                <w:b/>
                <w:bCs/>
              </w:rPr>
              <w:t xml:space="preserve"> </w:t>
            </w:r>
            <w:r w:rsidR="00014B14" w:rsidRPr="003747B3">
              <w:rPr>
                <w:rFonts w:asciiTheme="minorHAnsi" w:hAnsiTheme="minorHAnsi" w:cstheme="minorHAnsi"/>
                <w:b/>
                <w:bCs/>
              </w:rPr>
              <w:t>L</w:t>
            </w:r>
            <w:r w:rsidRPr="003747B3">
              <w:rPr>
                <w:rFonts w:asciiTheme="minorHAnsi" w:hAnsiTheme="minorHAnsi" w:cstheme="minorHAnsi"/>
                <w:b/>
                <w:bCs/>
              </w:rPr>
              <w:t>inked</w:t>
            </w:r>
            <w:r w:rsidR="00014B14" w:rsidRPr="003747B3">
              <w:rPr>
                <w:rFonts w:asciiTheme="minorHAnsi" w:hAnsiTheme="minorHAnsi" w:cstheme="minorHAnsi"/>
                <w:b/>
                <w:bCs/>
              </w:rPr>
              <w:t>I</w:t>
            </w:r>
            <w:r w:rsidRPr="003747B3">
              <w:rPr>
                <w:rFonts w:asciiTheme="minorHAnsi" w:hAnsiTheme="minorHAnsi" w:cstheme="minorHAnsi"/>
                <w:b/>
                <w:bCs/>
              </w:rPr>
              <w:t>n</w:t>
            </w:r>
            <w:r w:rsidR="00014B14" w:rsidRPr="003747B3">
              <w:rPr>
                <w:rFonts w:asciiTheme="minorHAnsi" w:hAnsiTheme="minorHAnsi" w:cstheme="minorHAnsi"/>
                <w:b/>
                <w:bCs/>
              </w:rPr>
              <w:t>:</w:t>
            </w:r>
          </w:p>
        </w:tc>
        <w:tc>
          <w:tcPr>
            <w:tcW w:w="4389" w:type="dxa"/>
          </w:tcPr>
          <w:p w14:paraId="074B6C6D" w14:textId="77777777" w:rsidR="00CA239D" w:rsidRPr="00CA239D" w:rsidRDefault="00CA239D" w:rsidP="00CA239D">
            <w:pPr>
              <w:rPr>
                <w:rFonts w:asciiTheme="minorHAnsi" w:hAnsiTheme="minorHAnsi" w:cstheme="minorHAnsi"/>
              </w:rPr>
            </w:pPr>
          </w:p>
        </w:tc>
      </w:tr>
      <w:tr w:rsidR="00A64932" w:rsidRPr="00CA239D" w14:paraId="09BC97FF" w14:textId="77777777" w:rsidTr="001D6638">
        <w:trPr>
          <w:trHeight w:val="600"/>
        </w:trPr>
        <w:tc>
          <w:tcPr>
            <w:tcW w:w="4673" w:type="dxa"/>
          </w:tcPr>
          <w:p w14:paraId="04954E09" w14:textId="0481A2D7" w:rsidR="00A64932" w:rsidRPr="003747B3" w:rsidRDefault="00A64932" w:rsidP="00CA239D">
            <w:pPr>
              <w:rPr>
                <w:rFonts w:asciiTheme="minorHAnsi" w:hAnsiTheme="minorHAnsi" w:cstheme="minorHAnsi"/>
                <w:b/>
                <w:bCs/>
              </w:rPr>
            </w:pPr>
            <w:r w:rsidRPr="003747B3">
              <w:rPr>
                <w:rFonts w:asciiTheme="minorHAnsi" w:hAnsiTheme="minorHAnsi" w:cstheme="minorHAnsi"/>
                <w:b/>
                <w:bCs/>
              </w:rPr>
              <w:t xml:space="preserve">Czy Twój startup jest zarejestrowany jako spółka kapitałowa (sp. z o.o., psa, </w:t>
            </w:r>
            <w:proofErr w:type="spellStart"/>
            <w:r w:rsidRPr="003747B3">
              <w:rPr>
                <w:rFonts w:asciiTheme="minorHAnsi" w:hAnsiTheme="minorHAnsi" w:cstheme="minorHAnsi"/>
                <w:b/>
                <w:bCs/>
              </w:rPr>
              <w:t>s.a.</w:t>
            </w:r>
            <w:proofErr w:type="spellEnd"/>
            <w:r w:rsidRPr="003747B3">
              <w:rPr>
                <w:rFonts w:asciiTheme="minorHAnsi" w:hAnsiTheme="minorHAnsi" w:cstheme="minorHAnsi"/>
                <w:b/>
                <w:bCs/>
              </w:rPr>
              <w:t>)</w:t>
            </w:r>
            <w:r w:rsidRPr="003747B3">
              <w:rPr>
                <w:rFonts w:asciiTheme="minorHAnsi" w:hAnsiTheme="minorHAnsi" w:cstheme="minorHAnsi"/>
                <w:b/>
                <w:bCs/>
                <w:color w:val="FF0000"/>
              </w:rPr>
              <w:t>*</w:t>
            </w:r>
            <w:r w:rsidRPr="003747B3">
              <w:rPr>
                <w:rFonts w:asciiTheme="minorHAnsi" w:hAnsiTheme="minorHAnsi" w:cstheme="minorHAnsi"/>
                <w:b/>
                <w:bCs/>
              </w:rPr>
              <w:t>?</w:t>
            </w:r>
          </w:p>
        </w:tc>
        <w:tc>
          <w:tcPr>
            <w:tcW w:w="4389" w:type="dxa"/>
          </w:tcPr>
          <w:p w14:paraId="2EA5ED52" w14:textId="77777777" w:rsidR="00A64932" w:rsidRDefault="00A64932" w:rsidP="00A64932">
            <w:pPr>
              <w:pStyle w:val="Akapitzlist"/>
              <w:numPr>
                <w:ilvl w:val="0"/>
                <w:numId w:val="8"/>
              </w:numPr>
              <w:rPr>
                <w:rFonts w:asciiTheme="minorHAnsi" w:hAnsiTheme="minorHAnsi" w:cstheme="minorHAnsi"/>
              </w:rPr>
            </w:pPr>
            <w:r>
              <w:rPr>
                <w:rFonts w:asciiTheme="minorHAnsi" w:hAnsiTheme="minorHAnsi" w:cstheme="minorHAnsi"/>
              </w:rPr>
              <w:t>TAK</w:t>
            </w:r>
          </w:p>
          <w:p w14:paraId="6EDF5B40" w14:textId="5EDAE5FA" w:rsidR="00A64932" w:rsidRPr="00A64932" w:rsidRDefault="00A64932" w:rsidP="00A64932">
            <w:pPr>
              <w:pStyle w:val="Akapitzlist"/>
              <w:numPr>
                <w:ilvl w:val="0"/>
                <w:numId w:val="8"/>
              </w:numPr>
              <w:rPr>
                <w:rFonts w:asciiTheme="minorHAnsi" w:hAnsiTheme="minorHAnsi" w:cstheme="minorHAnsi"/>
              </w:rPr>
            </w:pPr>
            <w:r>
              <w:rPr>
                <w:rFonts w:asciiTheme="minorHAnsi" w:hAnsiTheme="minorHAnsi" w:cstheme="minorHAnsi"/>
              </w:rPr>
              <w:t>NIE</w:t>
            </w:r>
          </w:p>
        </w:tc>
      </w:tr>
      <w:tr w:rsidR="00CA239D" w:rsidRPr="00CA239D" w14:paraId="5E787F7E" w14:textId="77777777" w:rsidTr="003747B3">
        <w:tc>
          <w:tcPr>
            <w:tcW w:w="4673" w:type="dxa"/>
          </w:tcPr>
          <w:p w14:paraId="2FF519EB" w14:textId="4F5F5A14" w:rsidR="00CA239D" w:rsidRPr="003747B3" w:rsidRDefault="00A64932" w:rsidP="00CA239D">
            <w:pPr>
              <w:rPr>
                <w:rFonts w:asciiTheme="minorHAnsi" w:hAnsiTheme="minorHAnsi" w:cstheme="minorHAnsi"/>
                <w:b/>
                <w:bCs/>
              </w:rPr>
            </w:pPr>
            <w:r>
              <w:rPr>
                <w:rFonts w:asciiTheme="minorHAnsi" w:hAnsiTheme="minorHAnsi" w:cstheme="minorHAnsi"/>
                <w:b/>
                <w:bCs/>
              </w:rPr>
              <w:t>Podaj</w:t>
            </w:r>
            <w:r w:rsidR="00CA239D" w:rsidRPr="003747B3">
              <w:rPr>
                <w:rFonts w:asciiTheme="minorHAnsi" w:hAnsiTheme="minorHAnsi" w:cstheme="minorHAnsi"/>
                <w:b/>
                <w:bCs/>
              </w:rPr>
              <w:t xml:space="preserve"> NIP s</w:t>
            </w:r>
            <w:r>
              <w:rPr>
                <w:rFonts w:asciiTheme="minorHAnsi" w:hAnsiTheme="minorHAnsi" w:cstheme="minorHAnsi"/>
                <w:b/>
                <w:bCs/>
              </w:rPr>
              <w:t>półki</w:t>
            </w:r>
            <w:r w:rsidR="00CA239D" w:rsidRPr="003747B3">
              <w:rPr>
                <w:rFonts w:asciiTheme="minorHAnsi" w:hAnsiTheme="minorHAnsi" w:cstheme="minorHAnsi"/>
                <w:b/>
                <w:bCs/>
              </w:rPr>
              <w:t>:</w:t>
            </w:r>
          </w:p>
        </w:tc>
        <w:tc>
          <w:tcPr>
            <w:tcW w:w="4389" w:type="dxa"/>
          </w:tcPr>
          <w:p w14:paraId="68F01C3F" w14:textId="77777777" w:rsidR="00CA239D" w:rsidRPr="00CA239D" w:rsidRDefault="00CA239D" w:rsidP="00CA239D">
            <w:pPr>
              <w:rPr>
                <w:rFonts w:asciiTheme="minorHAnsi" w:hAnsiTheme="minorHAnsi" w:cstheme="minorHAnsi"/>
              </w:rPr>
            </w:pPr>
          </w:p>
        </w:tc>
      </w:tr>
      <w:tr w:rsidR="00A64932" w:rsidRPr="00CA239D" w14:paraId="4EE00FC9" w14:textId="77777777" w:rsidTr="003747B3">
        <w:tc>
          <w:tcPr>
            <w:tcW w:w="4673" w:type="dxa"/>
          </w:tcPr>
          <w:p w14:paraId="2BC990C2" w14:textId="092DB98C" w:rsidR="00A64932" w:rsidRPr="003747B3" w:rsidRDefault="00A64932" w:rsidP="00CA239D">
            <w:pPr>
              <w:rPr>
                <w:rFonts w:asciiTheme="minorHAnsi" w:hAnsiTheme="minorHAnsi" w:cstheme="minorHAnsi"/>
                <w:b/>
                <w:bCs/>
              </w:rPr>
            </w:pPr>
            <w:r>
              <w:rPr>
                <w:rFonts w:asciiTheme="minorHAnsi" w:hAnsiTheme="minorHAnsi" w:cstheme="minorHAnsi"/>
                <w:b/>
                <w:bCs/>
              </w:rPr>
              <w:t>Data rejestracji spółki:</w:t>
            </w:r>
          </w:p>
        </w:tc>
        <w:tc>
          <w:tcPr>
            <w:tcW w:w="4389" w:type="dxa"/>
          </w:tcPr>
          <w:p w14:paraId="6EC32144" w14:textId="77777777" w:rsidR="00A64932" w:rsidRPr="00CA239D" w:rsidRDefault="00A64932" w:rsidP="00CA239D">
            <w:pPr>
              <w:rPr>
                <w:rFonts w:asciiTheme="minorHAnsi" w:hAnsiTheme="minorHAnsi" w:cstheme="minorHAnsi"/>
              </w:rPr>
            </w:pPr>
          </w:p>
        </w:tc>
      </w:tr>
      <w:tr w:rsidR="00A64932" w:rsidRPr="00CA239D" w14:paraId="18C73BF8" w14:textId="77777777" w:rsidTr="003747B3">
        <w:tc>
          <w:tcPr>
            <w:tcW w:w="4673" w:type="dxa"/>
          </w:tcPr>
          <w:p w14:paraId="043A04F9" w14:textId="3C70D345" w:rsidR="006F2318" w:rsidRDefault="00A64932" w:rsidP="00CA239D">
            <w:pPr>
              <w:rPr>
                <w:rFonts w:asciiTheme="minorHAnsi" w:hAnsiTheme="minorHAnsi" w:cstheme="minorHAnsi"/>
                <w:b/>
                <w:bCs/>
              </w:rPr>
            </w:pPr>
            <w:r>
              <w:rPr>
                <w:rFonts w:asciiTheme="minorHAnsi" w:hAnsiTheme="minorHAnsi" w:cstheme="minorHAnsi"/>
                <w:b/>
                <w:bCs/>
              </w:rPr>
              <w:t xml:space="preserve">Czy spółka ma status </w:t>
            </w:r>
            <w:r w:rsidR="006F2318">
              <w:rPr>
                <w:rFonts w:asciiTheme="minorHAnsi" w:hAnsiTheme="minorHAnsi" w:cstheme="minorHAnsi"/>
                <w:b/>
                <w:bCs/>
              </w:rPr>
              <w:t>mikro lub małego  przedsiębiorstwa?</w:t>
            </w:r>
          </w:p>
          <w:p w14:paraId="4247CE43" w14:textId="40DD7B9B" w:rsidR="00A64932" w:rsidRPr="006F2318" w:rsidRDefault="006F2318" w:rsidP="00CA239D">
            <w:pPr>
              <w:rPr>
                <w:rFonts w:asciiTheme="minorHAnsi" w:hAnsiTheme="minorHAnsi" w:cstheme="minorHAnsi"/>
                <w:i/>
                <w:iCs/>
              </w:rPr>
            </w:pPr>
            <w:r w:rsidRPr="006F2318">
              <w:rPr>
                <w:rFonts w:asciiTheme="minorHAnsi" w:hAnsiTheme="minorHAnsi" w:cstheme="minorHAnsi"/>
                <w:i/>
                <w:iCs/>
              </w:rPr>
              <w:t xml:space="preserve">Możesz upewnić się sprawdzając na stronie: </w:t>
            </w:r>
            <w:hyperlink r:id="rId8" w:history="1">
              <w:r w:rsidRPr="006F2318">
                <w:rPr>
                  <w:rStyle w:val="Hipercze"/>
                  <w:rFonts w:asciiTheme="minorHAnsi" w:hAnsiTheme="minorHAnsi" w:cstheme="minorHAnsi"/>
                  <w:i/>
                  <w:iCs/>
                </w:rPr>
                <w:t>https://kwalifikator.parp.gov.pl/</w:t>
              </w:r>
            </w:hyperlink>
          </w:p>
        </w:tc>
        <w:tc>
          <w:tcPr>
            <w:tcW w:w="4389" w:type="dxa"/>
          </w:tcPr>
          <w:p w14:paraId="22B66D5D" w14:textId="77777777" w:rsidR="00A64932" w:rsidRDefault="00A64932" w:rsidP="00A64932">
            <w:pPr>
              <w:pStyle w:val="Akapitzlist"/>
              <w:numPr>
                <w:ilvl w:val="0"/>
                <w:numId w:val="7"/>
              </w:numPr>
              <w:rPr>
                <w:rFonts w:asciiTheme="minorHAnsi" w:hAnsiTheme="minorHAnsi" w:cstheme="minorHAnsi"/>
              </w:rPr>
            </w:pPr>
            <w:r>
              <w:rPr>
                <w:rFonts w:asciiTheme="minorHAnsi" w:hAnsiTheme="minorHAnsi" w:cstheme="minorHAnsi"/>
              </w:rPr>
              <w:t>TAK</w:t>
            </w:r>
          </w:p>
          <w:p w14:paraId="57C0C15F" w14:textId="79BD0302" w:rsidR="00A64932" w:rsidRPr="00A64932" w:rsidRDefault="00A64932" w:rsidP="00A64932">
            <w:pPr>
              <w:pStyle w:val="Akapitzlist"/>
              <w:numPr>
                <w:ilvl w:val="0"/>
                <w:numId w:val="7"/>
              </w:numPr>
              <w:rPr>
                <w:rFonts w:asciiTheme="minorHAnsi" w:hAnsiTheme="minorHAnsi" w:cstheme="minorHAnsi"/>
              </w:rPr>
            </w:pPr>
            <w:r>
              <w:rPr>
                <w:rFonts w:asciiTheme="minorHAnsi" w:hAnsiTheme="minorHAnsi" w:cstheme="minorHAnsi"/>
              </w:rPr>
              <w:t>NIE</w:t>
            </w:r>
          </w:p>
        </w:tc>
      </w:tr>
    </w:tbl>
    <w:p w14:paraId="483F9010" w14:textId="77777777" w:rsidR="00CA239D" w:rsidRPr="00CA239D" w:rsidRDefault="00CA239D" w:rsidP="00CA239D">
      <w:pPr>
        <w:rPr>
          <w:rFonts w:asciiTheme="minorHAnsi" w:hAnsiTheme="minorHAnsi" w:cstheme="minorHAnsi"/>
        </w:rPr>
      </w:pPr>
    </w:p>
    <w:p w14:paraId="7D0716D4" w14:textId="35285DF3" w:rsidR="00CA239D" w:rsidRDefault="00CA239D" w:rsidP="00D46DEE">
      <w:pPr>
        <w:pStyle w:val="Nagwek1"/>
      </w:pPr>
      <w:r w:rsidRPr="00CA239D">
        <w:t>Sekcja I</w:t>
      </w:r>
      <w:r>
        <w:t>I</w:t>
      </w:r>
      <w:r w:rsidRPr="00CA239D">
        <w:t xml:space="preserve"> – KONTAKT</w:t>
      </w:r>
    </w:p>
    <w:p w14:paraId="58EB861E" w14:textId="77777777" w:rsidR="00CA239D" w:rsidRDefault="00CA239D" w:rsidP="00CA239D">
      <w:pPr>
        <w:rPr>
          <w:rFonts w:asciiTheme="minorHAnsi" w:hAnsiTheme="minorHAnsi" w:cstheme="minorHAnsi"/>
        </w:rPr>
      </w:pPr>
    </w:p>
    <w:tbl>
      <w:tblPr>
        <w:tblStyle w:val="Tabela-Siatka"/>
        <w:tblW w:w="0" w:type="auto"/>
        <w:tbl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insideH w:val="single" w:sz="4" w:space="0" w:color="2F5496" w:themeColor="accent1" w:themeShade="BF"/>
          <w:insideV w:val="single" w:sz="4" w:space="0" w:color="2F5496" w:themeColor="accent1" w:themeShade="BF"/>
        </w:tblBorders>
        <w:tblLook w:val="04A0" w:firstRow="1" w:lastRow="0" w:firstColumn="1" w:lastColumn="0" w:noHBand="0" w:noVBand="1"/>
      </w:tblPr>
      <w:tblGrid>
        <w:gridCol w:w="4673"/>
        <w:gridCol w:w="4389"/>
      </w:tblGrid>
      <w:tr w:rsidR="00CA239D" w14:paraId="1143D97A" w14:textId="77777777" w:rsidTr="003747B3">
        <w:tc>
          <w:tcPr>
            <w:tcW w:w="4673" w:type="dxa"/>
          </w:tcPr>
          <w:p w14:paraId="62DE9E52" w14:textId="38FF30A8" w:rsidR="00CA239D" w:rsidRPr="003747B3" w:rsidRDefault="00CA239D" w:rsidP="00CA239D">
            <w:pPr>
              <w:rPr>
                <w:rFonts w:asciiTheme="minorHAnsi" w:hAnsiTheme="minorHAnsi" w:cstheme="minorHAnsi"/>
                <w:b/>
                <w:bCs/>
              </w:rPr>
            </w:pPr>
            <w:r w:rsidRPr="003747B3">
              <w:rPr>
                <w:rFonts w:asciiTheme="minorHAnsi" w:hAnsiTheme="minorHAnsi" w:cstheme="minorHAnsi"/>
                <w:b/>
                <w:bCs/>
              </w:rPr>
              <w:t xml:space="preserve">Wskaż imię </w:t>
            </w:r>
            <w:r w:rsidR="00033EDE" w:rsidRPr="003747B3">
              <w:rPr>
                <w:rFonts w:asciiTheme="minorHAnsi" w:hAnsiTheme="minorHAnsi" w:cstheme="minorHAnsi"/>
                <w:b/>
                <w:bCs/>
              </w:rPr>
              <w:t>i</w:t>
            </w:r>
            <w:r w:rsidRPr="003747B3">
              <w:rPr>
                <w:rFonts w:asciiTheme="minorHAnsi" w:hAnsiTheme="minorHAnsi" w:cstheme="minorHAnsi"/>
                <w:b/>
                <w:bCs/>
              </w:rPr>
              <w:t xml:space="preserve"> nazwisko osoby kontaktowej</w:t>
            </w:r>
            <w:r w:rsidR="00492DDB" w:rsidRPr="003747B3">
              <w:rPr>
                <w:rFonts w:asciiTheme="minorHAnsi" w:hAnsiTheme="minorHAnsi" w:cstheme="minorHAnsi"/>
                <w:b/>
                <w:bCs/>
                <w:color w:val="FF0000"/>
              </w:rPr>
              <w:t>*</w:t>
            </w:r>
            <w:r w:rsidRPr="003747B3">
              <w:rPr>
                <w:rFonts w:asciiTheme="minorHAnsi" w:hAnsiTheme="minorHAnsi" w:cstheme="minorHAnsi"/>
                <w:b/>
                <w:bCs/>
              </w:rPr>
              <w:t>:</w:t>
            </w:r>
          </w:p>
        </w:tc>
        <w:tc>
          <w:tcPr>
            <w:tcW w:w="4389" w:type="dxa"/>
          </w:tcPr>
          <w:p w14:paraId="116CAD5F" w14:textId="77777777" w:rsidR="00CA239D" w:rsidRDefault="00CA239D" w:rsidP="00CA239D">
            <w:pPr>
              <w:rPr>
                <w:rFonts w:asciiTheme="minorHAnsi" w:hAnsiTheme="minorHAnsi" w:cstheme="minorHAnsi"/>
              </w:rPr>
            </w:pPr>
          </w:p>
        </w:tc>
      </w:tr>
      <w:tr w:rsidR="00CA239D" w14:paraId="7BA1BD39" w14:textId="77777777" w:rsidTr="003747B3">
        <w:tc>
          <w:tcPr>
            <w:tcW w:w="4673" w:type="dxa"/>
          </w:tcPr>
          <w:p w14:paraId="72FAC721" w14:textId="345549B0" w:rsidR="00CA239D" w:rsidRPr="003747B3" w:rsidRDefault="00CA239D" w:rsidP="00CA239D">
            <w:pPr>
              <w:rPr>
                <w:rFonts w:asciiTheme="minorHAnsi" w:hAnsiTheme="minorHAnsi" w:cstheme="minorHAnsi"/>
                <w:b/>
                <w:bCs/>
              </w:rPr>
            </w:pPr>
            <w:r w:rsidRPr="003747B3">
              <w:rPr>
                <w:rFonts w:asciiTheme="minorHAnsi" w:hAnsiTheme="minorHAnsi" w:cstheme="minorHAnsi"/>
                <w:b/>
                <w:bCs/>
              </w:rPr>
              <w:t>Wskaż adres e-mail osoby kontaktowej</w:t>
            </w:r>
            <w:r w:rsidR="00492DDB" w:rsidRPr="003747B3">
              <w:rPr>
                <w:rFonts w:asciiTheme="minorHAnsi" w:hAnsiTheme="minorHAnsi" w:cstheme="minorHAnsi"/>
                <w:b/>
                <w:bCs/>
                <w:color w:val="FF0000"/>
              </w:rPr>
              <w:t>*</w:t>
            </w:r>
            <w:r w:rsidRPr="003747B3">
              <w:rPr>
                <w:rFonts w:asciiTheme="minorHAnsi" w:hAnsiTheme="minorHAnsi" w:cstheme="minorHAnsi"/>
                <w:b/>
                <w:bCs/>
              </w:rPr>
              <w:t>:</w:t>
            </w:r>
          </w:p>
        </w:tc>
        <w:tc>
          <w:tcPr>
            <w:tcW w:w="4389" w:type="dxa"/>
          </w:tcPr>
          <w:p w14:paraId="19B62478" w14:textId="77777777" w:rsidR="00CA239D" w:rsidRDefault="00CA239D" w:rsidP="00CA239D">
            <w:pPr>
              <w:rPr>
                <w:rFonts w:asciiTheme="minorHAnsi" w:hAnsiTheme="minorHAnsi" w:cstheme="minorHAnsi"/>
              </w:rPr>
            </w:pPr>
          </w:p>
        </w:tc>
      </w:tr>
      <w:tr w:rsidR="00CA239D" w14:paraId="3F51AB23" w14:textId="77777777" w:rsidTr="003747B3">
        <w:tc>
          <w:tcPr>
            <w:tcW w:w="4673" w:type="dxa"/>
          </w:tcPr>
          <w:p w14:paraId="06E5254D" w14:textId="46F8BCFA" w:rsidR="00CA239D" w:rsidRPr="003747B3" w:rsidRDefault="00CA239D" w:rsidP="00CA239D">
            <w:pPr>
              <w:rPr>
                <w:rFonts w:asciiTheme="minorHAnsi" w:hAnsiTheme="minorHAnsi" w:cstheme="minorHAnsi"/>
                <w:b/>
                <w:bCs/>
              </w:rPr>
            </w:pPr>
            <w:r w:rsidRPr="003747B3">
              <w:rPr>
                <w:rFonts w:asciiTheme="minorHAnsi" w:hAnsiTheme="minorHAnsi" w:cstheme="minorHAnsi"/>
                <w:b/>
                <w:bCs/>
              </w:rPr>
              <w:t>Wskaż nr telefonu osoby kontaktowej</w:t>
            </w:r>
            <w:r w:rsidR="00492DDB" w:rsidRPr="003747B3">
              <w:rPr>
                <w:rFonts w:asciiTheme="minorHAnsi" w:hAnsiTheme="minorHAnsi" w:cstheme="minorHAnsi"/>
                <w:b/>
                <w:bCs/>
                <w:color w:val="FF0000"/>
              </w:rPr>
              <w:t>*</w:t>
            </w:r>
            <w:r w:rsidRPr="003747B3">
              <w:rPr>
                <w:rFonts w:asciiTheme="minorHAnsi" w:hAnsiTheme="minorHAnsi" w:cstheme="minorHAnsi"/>
                <w:b/>
                <w:bCs/>
              </w:rPr>
              <w:t>:</w:t>
            </w:r>
          </w:p>
        </w:tc>
        <w:tc>
          <w:tcPr>
            <w:tcW w:w="4389" w:type="dxa"/>
          </w:tcPr>
          <w:p w14:paraId="1FD4BC8A" w14:textId="77777777" w:rsidR="00CA239D" w:rsidRDefault="00CA239D" w:rsidP="00CA239D">
            <w:pPr>
              <w:rPr>
                <w:rFonts w:asciiTheme="minorHAnsi" w:hAnsiTheme="minorHAnsi" w:cstheme="minorHAnsi"/>
              </w:rPr>
            </w:pPr>
          </w:p>
        </w:tc>
      </w:tr>
    </w:tbl>
    <w:p w14:paraId="30F2EBBD" w14:textId="77777777" w:rsidR="00CA239D" w:rsidRDefault="00CA239D" w:rsidP="00CA239D">
      <w:pPr>
        <w:rPr>
          <w:rFonts w:asciiTheme="minorHAnsi" w:hAnsiTheme="minorHAnsi" w:cstheme="minorHAnsi"/>
        </w:rPr>
      </w:pPr>
    </w:p>
    <w:p w14:paraId="51B4936E" w14:textId="77777777" w:rsidR="001501E5" w:rsidRDefault="00D46DEE" w:rsidP="00D46DEE">
      <w:pPr>
        <w:pStyle w:val="Nagwek1"/>
      </w:pPr>
      <w:r>
        <w:br w:type="column"/>
      </w:r>
    </w:p>
    <w:p w14:paraId="20CCB62C" w14:textId="37E5BF35" w:rsidR="00CA239D" w:rsidRDefault="00CA239D" w:rsidP="00D46DEE">
      <w:pPr>
        <w:pStyle w:val="Nagwek1"/>
      </w:pPr>
      <w:r w:rsidRPr="00CA239D">
        <w:t xml:space="preserve">Sekcja </w:t>
      </w:r>
      <w:r>
        <w:t>I</w:t>
      </w:r>
      <w:r w:rsidRPr="00CA239D">
        <w:t>I</w:t>
      </w:r>
      <w:r>
        <w:t>I</w:t>
      </w:r>
      <w:r w:rsidRPr="00CA239D">
        <w:t xml:space="preserve"> – </w:t>
      </w:r>
      <w:r w:rsidR="00E922AC">
        <w:t>WYBÓR 1 LUB 2 ODBIORCÓW TECHNOLOGII</w:t>
      </w:r>
    </w:p>
    <w:p w14:paraId="08D25D85" w14:textId="77777777" w:rsidR="00D46DEE" w:rsidRDefault="00D46DEE" w:rsidP="00D46DEE"/>
    <w:p w14:paraId="21592889" w14:textId="47E1FF68" w:rsidR="00D46DEE" w:rsidRPr="00D46DEE" w:rsidRDefault="00D46DEE" w:rsidP="00D46DEE">
      <w:pPr>
        <w:spacing w:after="120"/>
        <w:rPr>
          <w:rFonts w:asciiTheme="minorHAnsi" w:hAnsiTheme="minorHAnsi" w:cstheme="minorHAnsi"/>
          <w:i/>
          <w:iCs/>
        </w:rPr>
      </w:pPr>
      <w:r w:rsidRPr="00D46DEE">
        <w:rPr>
          <w:rFonts w:asciiTheme="minorHAnsi" w:hAnsiTheme="minorHAnsi" w:cstheme="minorHAnsi"/>
          <w:i/>
          <w:iCs/>
        </w:rPr>
        <w:t xml:space="preserve">Aplikując na ścieżkę z Odbiorcą Technologii wybierasz określoną firmę, do której kierujesz swoje rozwiązanie oraz </w:t>
      </w:r>
      <w:r w:rsidR="003747B3">
        <w:rPr>
          <w:rFonts w:asciiTheme="minorHAnsi" w:hAnsiTheme="minorHAnsi" w:cstheme="minorHAnsi"/>
          <w:i/>
          <w:iCs/>
        </w:rPr>
        <w:t xml:space="preserve">1 </w:t>
      </w:r>
      <w:r w:rsidRPr="00D46DEE">
        <w:rPr>
          <w:rFonts w:asciiTheme="minorHAnsi" w:hAnsiTheme="minorHAnsi" w:cstheme="minorHAnsi"/>
          <w:i/>
          <w:iCs/>
        </w:rPr>
        <w:t xml:space="preserve">wyzwanie tej firmy, na które Twoje rozwiązanie odpowiada. </w:t>
      </w:r>
    </w:p>
    <w:p w14:paraId="0E591154" w14:textId="17B0EE66" w:rsidR="0099685F" w:rsidRPr="003D63CB" w:rsidRDefault="00D46DEE" w:rsidP="00D46DEE">
      <w:pPr>
        <w:spacing w:after="120"/>
        <w:rPr>
          <w:rFonts w:asciiTheme="minorHAnsi" w:hAnsiTheme="minorHAnsi" w:cstheme="minorHAnsi"/>
          <w:i/>
          <w:iCs/>
        </w:rPr>
      </w:pPr>
      <w:r w:rsidRPr="00F418BA">
        <w:rPr>
          <w:rFonts w:asciiTheme="minorHAnsi" w:hAnsiTheme="minorHAnsi" w:cstheme="minorHAnsi"/>
          <w:i/>
          <w:iCs/>
        </w:rPr>
        <w:t>Zapoznaj się dokładnie z opisami wszystkich Odbiorców Technologii i ich wyzwaniami</w:t>
      </w:r>
      <w:r w:rsidR="001C6998" w:rsidRPr="00F418BA">
        <w:rPr>
          <w:rFonts w:asciiTheme="minorHAnsi" w:hAnsiTheme="minorHAnsi" w:cstheme="minorHAnsi"/>
          <w:i/>
          <w:iCs/>
        </w:rPr>
        <w:t xml:space="preserve"> na </w:t>
      </w:r>
      <w:r w:rsidR="001C6998" w:rsidRPr="003D63CB">
        <w:rPr>
          <w:rFonts w:asciiTheme="minorHAnsi" w:hAnsiTheme="minorHAnsi" w:cstheme="minorHAnsi"/>
          <w:i/>
          <w:iCs/>
        </w:rPr>
        <w:t>stronie:</w:t>
      </w:r>
      <w:r w:rsidR="003D63CB" w:rsidRPr="003D63CB">
        <w:rPr>
          <w:rFonts w:asciiTheme="minorHAnsi" w:hAnsiTheme="minorHAnsi" w:cstheme="minorHAnsi"/>
        </w:rPr>
        <w:t xml:space="preserve"> </w:t>
      </w:r>
      <w:hyperlink r:id="rId9" w:history="1">
        <w:r w:rsidR="003D63CB" w:rsidRPr="003D63CB">
          <w:rPr>
            <w:rStyle w:val="Hipercze"/>
            <w:rFonts w:asciiTheme="minorHAnsi" w:hAnsiTheme="minorHAnsi" w:cstheme="minorHAnsi"/>
          </w:rPr>
          <w:t>https://booster.unicornhub.pl/industry/</w:t>
        </w:r>
      </w:hyperlink>
      <w:r w:rsidR="003D63CB" w:rsidRPr="003D63CB">
        <w:rPr>
          <w:rFonts w:asciiTheme="minorHAnsi" w:hAnsiTheme="minorHAnsi" w:cstheme="minorHAnsi"/>
        </w:rPr>
        <w:t xml:space="preserve"> </w:t>
      </w:r>
      <w:r w:rsidRPr="003D63CB">
        <w:rPr>
          <w:rFonts w:asciiTheme="minorHAnsi" w:hAnsiTheme="minorHAnsi" w:cstheme="minorHAnsi"/>
          <w:i/>
          <w:iCs/>
        </w:rPr>
        <w:t xml:space="preserve">. </w:t>
      </w:r>
    </w:p>
    <w:p w14:paraId="04D0CB30" w14:textId="1D414AA9" w:rsidR="00E922AC" w:rsidRDefault="00E922AC" w:rsidP="00D46DEE">
      <w:pPr>
        <w:spacing w:after="120"/>
        <w:rPr>
          <w:rFonts w:asciiTheme="minorHAnsi" w:hAnsiTheme="minorHAnsi" w:cstheme="minorHAnsi"/>
          <w:b/>
          <w:bCs/>
          <w:i/>
          <w:iCs/>
        </w:rPr>
      </w:pPr>
    </w:p>
    <w:tbl>
      <w:tblPr>
        <w:tblStyle w:val="Tabela-Siatka"/>
        <w:tblW w:w="0" w:type="auto"/>
        <w:tblLook w:val="04A0" w:firstRow="1" w:lastRow="0" w:firstColumn="1" w:lastColumn="0" w:noHBand="0" w:noVBand="1"/>
      </w:tblPr>
      <w:tblGrid>
        <w:gridCol w:w="4531"/>
        <w:gridCol w:w="4531"/>
      </w:tblGrid>
      <w:tr w:rsidR="00E922AC" w14:paraId="129DF978" w14:textId="77777777" w:rsidTr="00E922AC">
        <w:tc>
          <w:tcPr>
            <w:tcW w:w="4531" w:type="dxa"/>
          </w:tcPr>
          <w:p w14:paraId="5A08F975" w14:textId="6EC15D19" w:rsidR="00E922AC" w:rsidRDefault="00E922AC" w:rsidP="00D46DEE">
            <w:pPr>
              <w:spacing w:after="120"/>
              <w:rPr>
                <w:rFonts w:asciiTheme="minorHAnsi" w:hAnsiTheme="minorHAnsi" w:cstheme="minorHAnsi"/>
                <w:b/>
                <w:bCs/>
                <w:i/>
                <w:iCs/>
              </w:rPr>
            </w:pPr>
            <w:r w:rsidRPr="003747B3">
              <w:rPr>
                <w:rFonts w:asciiTheme="minorHAnsi" w:hAnsiTheme="minorHAnsi" w:cstheme="minorHAnsi"/>
                <w:b/>
                <w:bCs/>
                <w:i/>
                <w:iCs/>
              </w:rPr>
              <w:t>Zdecyduj, czy chcesz skierować swoje zgłoszenie tylko do jednego Odbiorcy Technologii, czy do dwóch Odbiorców Technologii – Wiodącego i Dodatkowego</w:t>
            </w:r>
            <w:r w:rsidR="007E0D15" w:rsidRPr="003747B3">
              <w:rPr>
                <w:rFonts w:asciiTheme="minorHAnsi" w:hAnsiTheme="minorHAnsi" w:cstheme="minorHAnsi"/>
                <w:b/>
                <w:bCs/>
                <w:color w:val="FF0000"/>
              </w:rPr>
              <w:t>*</w:t>
            </w:r>
            <w:r w:rsidRPr="003747B3">
              <w:rPr>
                <w:rFonts w:asciiTheme="minorHAnsi" w:hAnsiTheme="minorHAnsi" w:cstheme="minorHAnsi"/>
                <w:b/>
                <w:bCs/>
                <w:i/>
                <w:iCs/>
              </w:rPr>
              <w:t>.</w:t>
            </w:r>
          </w:p>
        </w:tc>
        <w:tc>
          <w:tcPr>
            <w:tcW w:w="4531" w:type="dxa"/>
          </w:tcPr>
          <w:p w14:paraId="4CDEFDE5" w14:textId="77777777" w:rsidR="00F418BA" w:rsidRPr="00F418BA" w:rsidRDefault="00E922AC" w:rsidP="00F418BA">
            <w:pPr>
              <w:pStyle w:val="Akapitzlist"/>
              <w:numPr>
                <w:ilvl w:val="0"/>
                <w:numId w:val="11"/>
              </w:numPr>
              <w:spacing w:after="120"/>
              <w:rPr>
                <w:rFonts w:asciiTheme="minorHAnsi" w:hAnsiTheme="minorHAnsi" w:cstheme="minorHAnsi"/>
                <w:b/>
                <w:bCs/>
              </w:rPr>
            </w:pPr>
            <w:r w:rsidRPr="00E922AC">
              <w:rPr>
                <w:rFonts w:asciiTheme="minorHAnsi" w:hAnsiTheme="minorHAnsi" w:cstheme="minorHAnsi"/>
              </w:rPr>
              <w:t>Kieruję zgłoszenie tylko do 1 Odbiorcy Technologii</w:t>
            </w:r>
            <w:r>
              <w:rPr>
                <w:rFonts w:asciiTheme="minorHAnsi" w:hAnsiTheme="minorHAnsi" w:cstheme="minorHAnsi"/>
              </w:rPr>
              <w:t xml:space="preserve"> </w:t>
            </w:r>
          </w:p>
          <w:p w14:paraId="2556EBBA" w14:textId="21BF15D5" w:rsidR="00E922AC" w:rsidRPr="00E922AC" w:rsidRDefault="00E922AC" w:rsidP="00F418BA">
            <w:pPr>
              <w:pStyle w:val="Akapitzlist"/>
              <w:numPr>
                <w:ilvl w:val="0"/>
                <w:numId w:val="11"/>
              </w:numPr>
              <w:spacing w:after="120"/>
              <w:rPr>
                <w:rFonts w:asciiTheme="minorHAnsi" w:hAnsiTheme="minorHAnsi" w:cstheme="minorHAnsi"/>
                <w:b/>
                <w:bCs/>
              </w:rPr>
            </w:pPr>
            <w:r w:rsidRPr="00E922AC">
              <w:rPr>
                <w:rFonts w:asciiTheme="minorHAnsi" w:hAnsiTheme="minorHAnsi" w:cstheme="minorHAnsi"/>
              </w:rPr>
              <w:t>Kieruję zgłoszenie do 2 Odbiorców Technologii</w:t>
            </w:r>
            <w:r>
              <w:rPr>
                <w:rFonts w:asciiTheme="minorHAnsi" w:hAnsiTheme="minorHAnsi" w:cstheme="minorHAnsi"/>
                <w:b/>
                <w:bCs/>
              </w:rPr>
              <w:t xml:space="preserve"> </w:t>
            </w:r>
          </w:p>
        </w:tc>
      </w:tr>
    </w:tbl>
    <w:p w14:paraId="751E8E70" w14:textId="2949871A" w:rsidR="004841CE" w:rsidRDefault="004841CE" w:rsidP="00D46DEE">
      <w:pPr>
        <w:spacing w:after="120"/>
        <w:rPr>
          <w:rFonts w:asciiTheme="minorHAnsi" w:hAnsiTheme="minorHAnsi" w:cstheme="minorHAnsi"/>
          <w:b/>
          <w:bCs/>
          <w:i/>
          <w:iCs/>
        </w:rPr>
      </w:pPr>
    </w:p>
    <w:p w14:paraId="430CF41E" w14:textId="35D8AD52" w:rsidR="004841CE" w:rsidRDefault="004841CE" w:rsidP="00D46DEE">
      <w:pPr>
        <w:spacing w:after="120"/>
        <w:rPr>
          <w:rFonts w:asciiTheme="minorHAnsi" w:hAnsiTheme="minorHAnsi" w:cstheme="minorHAnsi"/>
          <w:i/>
          <w:iCs/>
        </w:rPr>
      </w:pPr>
      <w:r>
        <w:rPr>
          <w:rFonts w:asciiTheme="minorHAnsi" w:hAnsiTheme="minorHAnsi" w:cstheme="minorHAnsi"/>
          <w:i/>
          <w:iCs/>
        </w:rPr>
        <w:t>Jeśli uważasz, że Twoje rozwiązanie pasuje do wyzwań 2 Odbiorców Technologii, to:</w:t>
      </w:r>
    </w:p>
    <w:p w14:paraId="00B8F982" w14:textId="61D892D8" w:rsidR="004841CE" w:rsidRDefault="004841CE" w:rsidP="004841CE">
      <w:pPr>
        <w:pStyle w:val="Akapitzlist"/>
        <w:numPr>
          <w:ilvl w:val="0"/>
          <w:numId w:val="10"/>
        </w:numPr>
        <w:spacing w:after="120"/>
        <w:rPr>
          <w:rFonts w:asciiTheme="minorHAnsi" w:hAnsiTheme="minorHAnsi" w:cstheme="minorHAnsi"/>
          <w:i/>
          <w:iCs/>
        </w:rPr>
      </w:pPr>
      <w:r>
        <w:rPr>
          <w:rFonts w:asciiTheme="minorHAnsi" w:hAnsiTheme="minorHAnsi" w:cstheme="minorHAnsi"/>
          <w:i/>
          <w:iCs/>
        </w:rPr>
        <w:t>Formularz zgłoszeniowy w części opisującej Twoje rozwiązanie będziesz wypełniać 2 razy: dla Obiorcy Wiodącego i dla Odbiorcy Dodatkowego;</w:t>
      </w:r>
    </w:p>
    <w:p w14:paraId="3D134974" w14:textId="5A2858AD" w:rsidR="004841CE" w:rsidRDefault="00E922AC" w:rsidP="004841CE">
      <w:pPr>
        <w:pStyle w:val="Akapitzlist"/>
        <w:numPr>
          <w:ilvl w:val="0"/>
          <w:numId w:val="10"/>
        </w:numPr>
        <w:spacing w:after="120"/>
        <w:rPr>
          <w:rFonts w:asciiTheme="minorHAnsi" w:hAnsiTheme="minorHAnsi" w:cstheme="minorHAnsi"/>
          <w:i/>
          <w:iCs/>
        </w:rPr>
      </w:pPr>
      <w:r>
        <w:rPr>
          <w:rFonts w:asciiTheme="minorHAnsi" w:hAnsiTheme="minorHAnsi" w:cstheme="minorHAnsi"/>
          <w:i/>
          <w:iCs/>
        </w:rPr>
        <w:t xml:space="preserve">Po ocenie formalnej </w:t>
      </w:r>
      <w:r w:rsidR="00395C59">
        <w:rPr>
          <w:rFonts w:asciiTheme="minorHAnsi" w:hAnsiTheme="minorHAnsi" w:cstheme="minorHAnsi"/>
          <w:i/>
          <w:iCs/>
        </w:rPr>
        <w:t>Twoje zgłoszenie zostanie w pierwszej kolejności przekazane do oceny Odbiorcy Wiodącemu;</w:t>
      </w:r>
    </w:p>
    <w:p w14:paraId="7BEF94BB" w14:textId="015189FF" w:rsidR="00395C59" w:rsidRDefault="00395C59" w:rsidP="004841CE">
      <w:pPr>
        <w:pStyle w:val="Akapitzlist"/>
        <w:numPr>
          <w:ilvl w:val="0"/>
          <w:numId w:val="10"/>
        </w:numPr>
        <w:spacing w:after="120"/>
        <w:rPr>
          <w:rFonts w:asciiTheme="minorHAnsi" w:hAnsiTheme="minorHAnsi" w:cstheme="minorHAnsi"/>
          <w:i/>
          <w:iCs/>
        </w:rPr>
      </w:pPr>
      <w:r>
        <w:rPr>
          <w:rFonts w:asciiTheme="minorHAnsi" w:hAnsiTheme="minorHAnsi" w:cstheme="minorHAnsi"/>
          <w:i/>
          <w:iCs/>
        </w:rPr>
        <w:t>Jeśli Odbiorca Wiodący wybierze Twoje zgłoszenie do kolejnego etapu, to już nie będzie możliwości rozpoczęcia procesu z Odbiorcą Dodatkowym – nawet jeśli na późniejszych etapach z Odbiorcą Wiodącym Twoje zgłoszenie odpadnie;</w:t>
      </w:r>
    </w:p>
    <w:p w14:paraId="227DD9C3" w14:textId="5117DE2A" w:rsidR="00395C59" w:rsidRDefault="00395C59" w:rsidP="004841CE">
      <w:pPr>
        <w:pStyle w:val="Akapitzlist"/>
        <w:numPr>
          <w:ilvl w:val="0"/>
          <w:numId w:val="10"/>
        </w:numPr>
        <w:spacing w:after="120"/>
        <w:rPr>
          <w:rFonts w:asciiTheme="minorHAnsi" w:hAnsiTheme="minorHAnsi" w:cstheme="minorHAnsi"/>
          <w:i/>
          <w:iCs/>
        </w:rPr>
      </w:pPr>
      <w:r>
        <w:rPr>
          <w:rFonts w:asciiTheme="minorHAnsi" w:hAnsiTheme="minorHAnsi" w:cstheme="minorHAnsi"/>
          <w:i/>
          <w:iCs/>
        </w:rPr>
        <w:t>Jeśli Odbiorca Wiodący nie wybierze Twojego zgłoszenia do kolejnego etapu, zostanie ono przekazane do Odbiorcy Dodatkowego;</w:t>
      </w:r>
    </w:p>
    <w:p w14:paraId="7E3EF427" w14:textId="5588317C" w:rsidR="00395C59" w:rsidRDefault="00395C59" w:rsidP="004841CE">
      <w:pPr>
        <w:pStyle w:val="Akapitzlist"/>
        <w:numPr>
          <w:ilvl w:val="0"/>
          <w:numId w:val="10"/>
        </w:numPr>
        <w:spacing w:after="120"/>
        <w:rPr>
          <w:rFonts w:asciiTheme="minorHAnsi" w:hAnsiTheme="minorHAnsi" w:cstheme="minorHAnsi"/>
          <w:i/>
          <w:iCs/>
        </w:rPr>
      </w:pPr>
      <w:r>
        <w:rPr>
          <w:rFonts w:asciiTheme="minorHAnsi" w:hAnsiTheme="minorHAnsi" w:cstheme="minorHAnsi"/>
          <w:i/>
          <w:iCs/>
        </w:rPr>
        <w:t xml:space="preserve">Jeśli Odbiorca Dodatkowy wybierze Twoje zgłoszenie do kolejnego etapu, przechodzisz dalszy proces oceny z Odbiorcą Dodatkowym; jeśli nie wybierze </w:t>
      </w:r>
      <w:r w:rsidR="003D3D4A">
        <w:rPr>
          <w:rFonts w:asciiTheme="minorHAnsi" w:hAnsiTheme="minorHAnsi" w:cstheme="minorHAnsi"/>
          <w:i/>
          <w:iCs/>
        </w:rPr>
        <w:t>–</w:t>
      </w:r>
      <w:r>
        <w:rPr>
          <w:rFonts w:asciiTheme="minorHAnsi" w:hAnsiTheme="minorHAnsi" w:cstheme="minorHAnsi"/>
          <w:i/>
          <w:iCs/>
        </w:rPr>
        <w:t xml:space="preserve"> </w:t>
      </w:r>
      <w:r w:rsidR="00E922AC">
        <w:rPr>
          <w:rFonts w:asciiTheme="minorHAnsi" w:hAnsiTheme="minorHAnsi" w:cstheme="minorHAnsi"/>
          <w:i/>
          <w:iCs/>
        </w:rPr>
        <w:t xml:space="preserve">Twoje zgłoszenie </w:t>
      </w:r>
      <w:r w:rsidR="003D3D4A">
        <w:rPr>
          <w:rFonts w:asciiTheme="minorHAnsi" w:hAnsiTheme="minorHAnsi" w:cstheme="minorHAnsi"/>
          <w:i/>
          <w:iCs/>
        </w:rPr>
        <w:t xml:space="preserve">odpada z </w:t>
      </w:r>
      <w:r w:rsidR="00E922AC">
        <w:rPr>
          <w:rFonts w:asciiTheme="minorHAnsi" w:hAnsiTheme="minorHAnsi" w:cstheme="minorHAnsi"/>
          <w:i/>
          <w:iCs/>
        </w:rPr>
        <w:t>programu</w:t>
      </w:r>
      <w:r w:rsidR="003D3D4A">
        <w:rPr>
          <w:rFonts w:asciiTheme="minorHAnsi" w:hAnsiTheme="minorHAnsi" w:cstheme="minorHAnsi"/>
          <w:i/>
          <w:iCs/>
        </w:rPr>
        <w:t>.</w:t>
      </w:r>
    </w:p>
    <w:p w14:paraId="06AFA957" w14:textId="77777777" w:rsidR="00C06243" w:rsidRDefault="00C06243" w:rsidP="00C06243">
      <w:pPr>
        <w:spacing w:after="120"/>
        <w:rPr>
          <w:rFonts w:asciiTheme="minorHAnsi" w:hAnsiTheme="minorHAnsi" w:cstheme="minorHAnsi"/>
        </w:rPr>
      </w:pPr>
    </w:p>
    <w:p w14:paraId="2C9E32E5" w14:textId="0BCDB872" w:rsidR="00C06243" w:rsidRPr="00C06243" w:rsidRDefault="007E0D15" w:rsidP="00C06243">
      <w:pPr>
        <w:pStyle w:val="Nagwek1"/>
      </w:pPr>
      <w:r>
        <w:br w:type="column"/>
      </w:r>
      <w:r w:rsidR="00C06243" w:rsidRPr="00C06243">
        <w:lastRenderedPageBreak/>
        <w:t>Sekcja IVA –</w:t>
      </w:r>
      <w:r w:rsidR="00C06243">
        <w:t xml:space="preserve"> WYBÓR </w:t>
      </w:r>
      <w:r w:rsidR="00C06243" w:rsidRPr="00C06243">
        <w:t>ODBIORCY TECHNOLOGII</w:t>
      </w:r>
      <w:r w:rsidR="00C06243">
        <w:t xml:space="preserve"> I JEGO WYZWANIA</w:t>
      </w:r>
      <w:r w:rsidR="00C06243" w:rsidRPr="00C06243">
        <w:t xml:space="preserve"> LUB W PRZYPADKU WYBORU 2 – WIODĄCEGO ODBIORCY TECHNOLOGII</w:t>
      </w:r>
      <w:r w:rsidR="00C06243">
        <w:t xml:space="preserve"> I JEGO WYZWANIA</w:t>
      </w:r>
    </w:p>
    <w:p w14:paraId="52FF2818" w14:textId="1457E1C7" w:rsidR="001C6998" w:rsidRDefault="001C6998" w:rsidP="00B40EC1">
      <w:pPr>
        <w:spacing w:after="120"/>
        <w:rPr>
          <w:rFonts w:asciiTheme="minorHAnsi" w:hAnsiTheme="minorHAnsi" w:cstheme="minorHAnsi"/>
          <w:b/>
          <w:bCs/>
        </w:rPr>
      </w:pPr>
    </w:p>
    <w:p w14:paraId="67F8A162" w14:textId="1EDDFBD1" w:rsidR="007E0D15" w:rsidRPr="003747B3" w:rsidRDefault="007E0D15" w:rsidP="00B40EC1">
      <w:pPr>
        <w:spacing w:after="120"/>
        <w:rPr>
          <w:rFonts w:asciiTheme="minorHAnsi" w:hAnsiTheme="minorHAnsi" w:cstheme="minorHAnsi"/>
          <w:b/>
          <w:bCs/>
        </w:rPr>
      </w:pPr>
      <w:r w:rsidRPr="003747B3">
        <w:rPr>
          <w:rFonts w:asciiTheme="minorHAnsi" w:hAnsiTheme="minorHAnsi" w:cstheme="minorHAnsi"/>
          <w:b/>
          <w:bCs/>
        </w:rPr>
        <w:t>Wskaż Odbiorcę Technologii i jego wyzwanie, na które odpowiadasz</w:t>
      </w:r>
      <w:r w:rsidRPr="003747B3">
        <w:rPr>
          <w:rFonts w:asciiTheme="minorHAnsi" w:hAnsiTheme="minorHAnsi" w:cstheme="minorHAnsi"/>
          <w:b/>
          <w:bCs/>
          <w:color w:val="FF0000"/>
        </w:rPr>
        <w:t>*</w:t>
      </w:r>
      <w:r>
        <w:rPr>
          <w:rFonts w:asciiTheme="minorHAnsi" w:hAnsiTheme="minorHAnsi" w:cstheme="minorHAnsi"/>
          <w:b/>
          <w:bCs/>
        </w:rPr>
        <w:t>:</w:t>
      </w:r>
    </w:p>
    <w:tbl>
      <w:tblPr>
        <w:tblStyle w:val="Tabela-Siatka"/>
        <w:tblW w:w="9067" w:type="dxa"/>
        <w:tbl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insideH w:val="single" w:sz="4" w:space="0" w:color="2F5496" w:themeColor="accent1" w:themeShade="BF"/>
          <w:insideV w:val="single" w:sz="4" w:space="0" w:color="2F5496" w:themeColor="accent1" w:themeShade="BF"/>
        </w:tblBorders>
        <w:tblLook w:val="04A0" w:firstRow="1" w:lastRow="0" w:firstColumn="1" w:lastColumn="0" w:noHBand="0" w:noVBand="1"/>
      </w:tblPr>
      <w:tblGrid>
        <w:gridCol w:w="562"/>
        <w:gridCol w:w="2268"/>
        <w:gridCol w:w="6237"/>
      </w:tblGrid>
      <w:tr w:rsidR="00B40EC1" w:rsidRPr="00E922AC" w14:paraId="7EBD3836" w14:textId="77777777" w:rsidTr="001501E5">
        <w:tc>
          <w:tcPr>
            <w:tcW w:w="2830" w:type="dxa"/>
            <w:gridSpan w:val="2"/>
            <w:tcBorders>
              <w:bottom w:val="single" w:sz="8" w:space="0" w:color="2F5496" w:themeColor="accent1" w:themeShade="BF"/>
              <w:right w:val="single" w:sz="8" w:space="0" w:color="2F5496"/>
            </w:tcBorders>
            <w:vAlign w:val="center"/>
          </w:tcPr>
          <w:p w14:paraId="1D88E192" w14:textId="50438E49" w:rsidR="00B40EC1" w:rsidRPr="00E922AC" w:rsidRDefault="00B40EC1" w:rsidP="00B40EC1">
            <w:pPr>
              <w:jc w:val="center"/>
              <w:rPr>
                <w:rFonts w:asciiTheme="minorHAnsi" w:hAnsiTheme="minorHAnsi" w:cstheme="minorHAnsi"/>
                <w:sz w:val="20"/>
                <w:szCs w:val="20"/>
              </w:rPr>
            </w:pPr>
            <w:r w:rsidRPr="00E922AC">
              <w:rPr>
                <w:rFonts w:asciiTheme="minorHAnsi" w:hAnsiTheme="minorHAnsi" w:cstheme="minorHAnsi"/>
                <w:sz w:val="20"/>
                <w:szCs w:val="20"/>
              </w:rPr>
              <w:t>WYBÓR ODBIORCY TECHNOLOGII</w:t>
            </w:r>
          </w:p>
        </w:tc>
        <w:tc>
          <w:tcPr>
            <w:tcW w:w="6237" w:type="dxa"/>
            <w:tcBorders>
              <w:left w:val="single" w:sz="8" w:space="0" w:color="2F5496"/>
              <w:bottom w:val="single" w:sz="8" w:space="0" w:color="2F5496" w:themeColor="accent1" w:themeShade="BF"/>
            </w:tcBorders>
            <w:vAlign w:val="center"/>
          </w:tcPr>
          <w:p w14:paraId="35C26C30" w14:textId="0452CD07" w:rsidR="00B40EC1" w:rsidRPr="00E922AC" w:rsidRDefault="00B40EC1" w:rsidP="00B40EC1">
            <w:pPr>
              <w:jc w:val="center"/>
              <w:rPr>
                <w:rFonts w:asciiTheme="minorHAnsi" w:hAnsiTheme="minorHAnsi" w:cstheme="minorHAnsi"/>
                <w:sz w:val="20"/>
                <w:szCs w:val="20"/>
              </w:rPr>
            </w:pPr>
            <w:r w:rsidRPr="00E922AC">
              <w:rPr>
                <w:rFonts w:asciiTheme="minorHAnsi" w:hAnsiTheme="minorHAnsi" w:cstheme="minorHAnsi"/>
                <w:sz w:val="20"/>
                <w:szCs w:val="20"/>
              </w:rPr>
              <w:t>WYBÓR WYZWANIA</w:t>
            </w:r>
          </w:p>
        </w:tc>
      </w:tr>
      <w:tr w:rsidR="00E922AC" w:rsidRPr="00E922AC" w14:paraId="5732DDBE" w14:textId="77777777" w:rsidTr="009438A0">
        <w:trPr>
          <w:trHeight w:val="1671"/>
        </w:trPr>
        <w:tc>
          <w:tcPr>
            <w:tcW w:w="562" w:type="dxa"/>
            <w:tcBorders>
              <w:top w:val="single" w:sz="8" w:space="0" w:color="2F5496" w:themeColor="accent1" w:themeShade="BF"/>
              <w:left w:val="single" w:sz="8" w:space="0" w:color="2F5496" w:themeColor="accent1" w:themeShade="BF"/>
            </w:tcBorders>
            <w:vAlign w:val="center"/>
          </w:tcPr>
          <w:p w14:paraId="3C227A76" w14:textId="77777777" w:rsidR="00E922AC" w:rsidRPr="00E922AC" w:rsidRDefault="00E922AC" w:rsidP="00B40EC1">
            <w:pPr>
              <w:rPr>
                <w:rFonts w:asciiTheme="minorHAnsi" w:hAnsiTheme="minorHAnsi" w:cstheme="minorHAnsi"/>
                <w:sz w:val="20"/>
                <w:szCs w:val="20"/>
              </w:rPr>
            </w:pPr>
          </w:p>
        </w:tc>
        <w:tc>
          <w:tcPr>
            <w:tcW w:w="2268" w:type="dxa"/>
            <w:tcBorders>
              <w:top w:val="single" w:sz="8" w:space="0" w:color="2F5496" w:themeColor="accent1" w:themeShade="BF"/>
              <w:right w:val="single" w:sz="8" w:space="0" w:color="2F5496"/>
            </w:tcBorders>
            <w:vAlign w:val="center"/>
          </w:tcPr>
          <w:p w14:paraId="11C0CAAD" w14:textId="1B2BACA5" w:rsidR="00E922AC" w:rsidRPr="00E922AC" w:rsidRDefault="00FB56FC" w:rsidP="00B40EC1">
            <w:pPr>
              <w:rPr>
                <w:rFonts w:asciiTheme="minorHAnsi" w:hAnsiTheme="minorHAnsi" w:cstheme="minorHAnsi"/>
                <w:sz w:val="20"/>
                <w:szCs w:val="20"/>
              </w:rPr>
            </w:pPr>
            <w:r>
              <w:rPr>
                <w:rFonts w:asciiTheme="minorHAnsi" w:hAnsiTheme="minorHAnsi" w:cstheme="minorHAnsi"/>
                <w:sz w:val="20"/>
                <w:szCs w:val="20"/>
              </w:rPr>
              <w:t>GRUPA AZOTY</w:t>
            </w:r>
          </w:p>
        </w:tc>
        <w:tc>
          <w:tcPr>
            <w:tcW w:w="6237" w:type="dxa"/>
            <w:tcBorders>
              <w:top w:val="single" w:sz="8" w:space="0" w:color="2F5496" w:themeColor="accent1" w:themeShade="BF"/>
              <w:left w:val="single" w:sz="8" w:space="0" w:color="2F5496"/>
              <w:right w:val="single" w:sz="8" w:space="0" w:color="2F5496" w:themeColor="accent1" w:themeShade="BF"/>
            </w:tcBorders>
            <w:vAlign w:val="center"/>
          </w:tcPr>
          <w:p w14:paraId="4E84F00F" w14:textId="75606B0F" w:rsidR="003D63CB" w:rsidRDefault="003D63CB" w:rsidP="00FB56FC">
            <w:pPr>
              <w:pStyle w:val="Akapitzlist"/>
              <w:numPr>
                <w:ilvl w:val="0"/>
                <w:numId w:val="12"/>
              </w:numPr>
              <w:ind w:left="462"/>
              <w:rPr>
                <w:rFonts w:asciiTheme="minorHAnsi" w:hAnsiTheme="minorHAnsi" w:cstheme="minorHAnsi"/>
                <w:color w:val="000000" w:themeColor="text1"/>
                <w:sz w:val="20"/>
                <w:szCs w:val="20"/>
              </w:rPr>
            </w:pPr>
            <w:r w:rsidRPr="003D63CB">
              <w:rPr>
                <w:rFonts w:asciiTheme="minorHAnsi" w:hAnsiTheme="minorHAnsi" w:cstheme="minorHAnsi"/>
                <w:color w:val="000000" w:themeColor="text1"/>
                <w:sz w:val="20"/>
                <w:szCs w:val="20"/>
              </w:rPr>
              <w:t>NAWOZY: nowe produkty i zastosowania</w:t>
            </w:r>
          </w:p>
          <w:p w14:paraId="61F7F64D" w14:textId="0A3E67D6" w:rsidR="00FB56FC" w:rsidRPr="00FB56FC" w:rsidRDefault="003D63CB" w:rsidP="00FB56FC">
            <w:pPr>
              <w:pStyle w:val="Akapitzlist"/>
              <w:numPr>
                <w:ilvl w:val="0"/>
                <w:numId w:val="12"/>
              </w:numPr>
              <w:ind w:left="462"/>
              <w:rPr>
                <w:rFonts w:asciiTheme="minorHAnsi" w:hAnsiTheme="minorHAnsi" w:cstheme="minorHAnsi"/>
                <w:color w:val="000000" w:themeColor="text1"/>
                <w:sz w:val="20"/>
                <w:szCs w:val="20"/>
              </w:rPr>
            </w:pPr>
            <w:r w:rsidRPr="003D63CB">
              <w:rPr>
                <w:rFonts w:asciiTheme="minorHAnsi" w:hAnsiTheme="minorHAnsi" w:cstheme="minorHAnsi"/>
                <w:color w:val="000000" w:themeColor="text1"/>
                <w:sz w:val="20"/>
                <w:szCs w:val="20"/>
              </w:rPr>
              <w:t>GOSPODARKA WODNO-ŚCIEKOWA: innowacyjne rozwiązania zwiększające efektywność gospodarki wodno-ściekowej</w:t>
            </w:r>
          </w:p>
          <w:p w14:paraId="00B0DE83" w14:textId="7C1E1150" w:rsidR="00FB56FC" w:rsidRPr="00FB56FC" w:rsidRDefault="00FB56FC" w:rsidP="00FB56FC">
            <w:pPr>
              <w:pStyle w:val="Akapitzlist"/>
              <w:numPr>
                <w:ilvl w:val="0"/>
                <w:numId w:val="12"/>
              </w:numPr>
              <w:ind w:left="462"/>
              <w:rPr>
                <w:rFonts w:asciiTheme="minorHAnsi" w:hAnsiTheme="minorHAnsi" w:cstheme="minorHAnsi"/>
                <w:color w:val="000000" w:themeColor="text1"/>
                <w:sz w:val="20"/>
                <w:szCs w:val="20"/>
              </w:rPr>
            </w:pPr>
            <w:r w:rsidRPr="00FB56FC">
              <w:rPr>
                <w:rFonts w:asciiTheme="minorHAnsi" w:hAnsiTheme="minorHAnsi" w:cstheme="minorHAnsi"/>
                <w:color w:val="000000" w:themeColor="text1"/>
                <w:sz w:val="20"/>
                <w:szCs w:val="20"/>
              </w:rPr>
              <w:t>Recykling/GOZ</w:t>
            </w:r>
            <w:r w:rsidR="003D63CB">
              <w:rPr>
                <w:rFonts w:asciiTheme="minorHAnsi" w:hAnsiTheme="minorHAnsi" w:cstheme="minorHAnsi"/>
                <w:color w:val="000000" w:themeColor="text1"/>
                <w:sz w:val="20"/>
                <w:szCs w:val="20"/>
              </w:rPr>
              <w:t xml:space="preserve">: </w:t>
            </w:r>
            <w:r w:rsidR="003D63CB" w:rsidRPr="003D63CB">
              <w:rPr>
                <w:rFonts w:asciiTheme="minorHAnsi" w:hAnsiTheme="minorHAnsi" w:cstheme="minorHAnsi"/>
                <w:color w:val="000000" w:themeColor="text1"/>
                <w:sz w:val="20"/>
                <w:szCs w:val="20"/>
              </w:rPr>
              <w:t>strategie i techniki zarządzania odpadami; rozwiązania z zakresu gospodarki o obiegu zamkniętym</w:t>
            </w:r>
          </w:p>
          <w:p w14:paraId="1C5508B4" w14:textId="7EA1DBDB" w:rsidR="00FB56FC" w:rsidRPr="00FB56FC" w:rsidRDefault="00FB56FC" w:rsidP="00FB56FC">
            <w:pPr>
              <w:pStyle w:val="Akapitzlist"/>
              <w:numPr>
                <w:ilvl w:val="0"/>
                <w:numId w:val="12"/>
              </w:numPr>
              <w:ind w:left="462"/>
              <w:rPr>
                <w:rFonts w:asciiTheme="minorHAnsi" w:hAnsiTheme="minorHAnsi" w:cstheme="minorHAnsi"/>
                <w:color w:val="000000" w:themeColor="text1"/>
                <w:sz w:val="20"/>
                <w:szCs w:val="20"/>
              </w:rPr>
            </w:pPr>
            <w:r w:rsidRPr="00FB56FC">
              <w:rPr>
                <w:rFonts w:asciiTheme="minorHAnsi" w:hAnsiTheme="minorHAnsi" w:cstheme="minorHAnsi"/>
                <w:color w:val="000000" w:themeColor="text1"/>
                <w:sz w:val="20"/>
                <w:szCs w:val="20"/>
              </w:rPr>
              <w:t>Przemysł 4.0</w:t>
            </w:r>
            <w:r w:rsidR="003D63CB">
              <w:rPr>
                <w:rFonts w:asciiTheme="minorHAnsi" w:hAnsiTheme="minorHAnsi" w:cstheme="minorHAnsi"/>
                <w:color w:val="000000" w:themeColor="text1"/>
                <w:sz w:val="20"/>
                <w:szCs w:val="20"/>
              </w:rPr>
              <w:t xml:space="preserve">: </w:t>
            </w:r>
            <w:r w:rsidR="003D63CB" w:rsidRPr="003D63CB">
              <w:rPr>
                <w:rFonts w:asciiTheme="minorHAnsi" w:hAnsiTheme="minorHAnsi" w:cstheme="minorHAnsi"/>
                <w:color w:val="000000" w:themeColor="text1"/>
                <w:sz w:val="20"/>
                <w:szCs w:val="20"/>
              </w:rPr>
              <w:t>digitalizacja i automatyzacja procesów przemysłowych</w:t>
            </w:r>
          </w:p>
          <w:p w14:paraId="053BB551" w14:textId="71FFDDD8" w:rsidR="00FB56FC" w:rsidRPr="00FB56FC" w:rsidRDefault="00FB56FC" w:rsidP="00FB56FC">
            <w:pPr>
              <w:pStyle w:val="Akapitzlist"/>
              <w:numPr>
                <w:ilvl w:val="0"/>
                <w:numId w:val="12"/>
              </w:numPr>
              <w:ind w:left="462"/>
              <w:rPr>
                <w:rFonts w:asciiTheme="minorHAnsi" w:hAnsiTheme="minorHAnsi" w:cstheme="minorHAnsi"/>
                <w:color w:val="000000" w:themeColor="text1"/>
                <w:sz w:val="20"/>
                <w:szCs w:val="20"/>
              </w:rPr>
            </w:pPr>
            <w:r w:rsidRPr="00FB56FC">
              <w:rPr>
                <w:rFonts w:asciiTheme="minorHAnsi" w:hAnsiTheme="minorHAnsi" w:cstheme="minorHAnsi"/>
                <w:color w:val="000000" w:themeColor="text1"/>
                <w:sz w:val="20"/>
                <w:szCs w:val="20"/>
              </w:rPr>
              <w:t>Zarządzanie 4.0</w:t>
            </w:r>
            <w:r w:rsidR="003D63CB">
              <w:rPr>
                <w:rFonts w:asciiTheme="minorHAnsi" w:hAnsiTheme="minorHAnsi" w:cstheme="minorHAnsi"/>
                <w:color w:val="000000" w:themeColor="text1"/>
                <w:sz w:val="20"/>
                <w:szCs w:val="20"/>
              </w:rPr>
              <w:t xml:space="preserve">: </w:t>
            </w:r>
            <w:r w:rsidR="003D63CB" w:rsidRPr="003D63CB">
              <w:rPr>
                <w:rFonts w:asciiTheme="minorHAnsi" w:hAnsiTheme="minorHAnsi" w:cstheme="minorHAnsi"/>
                <w:color w:val="000000" w:themeColor="text1"/>
                <w:sz w:val="20"/>
                <w:szCs w:val="20"/>
              </w:rPr>
              <w:t>digitalizacja i automatyzacja procesów organizacyjnych (HR, komunikacja, obieg dokumentów, ...)</w:t>
            </w:r>
          </w:p>
          <w:p w14:paraId="2EE66163" w14:textId="318535ED" w:rsidR="00E922AC" w:rsidRPr="003D63CB" w:rsidRDefault="00FB56FC" w:rsidP="003D63CB">
            <w:pPr>
              <w:pStyle w:val="Akapitzlist"/>
              <w:numPr>
                <w:ilvl w:val="0"/>
                <w:numId w:val="12"/>
              </w:numPr>
              <w:ind w:left="462"/>
              <w:rPr>
                <w:rFonts w:asciiTheme="minorHAnsi" w:hAnsiTheme="minorHAnsi" w:cstheme="minorHAnsi"/>
                <w:color w:val="000000" w:themeColor="text1"/>
                <w:sz w:val="20"/>
                <w:szCs w:val="20"/>
              </w:rPr>
            </w:pPr>
            <w:r w:rsidRPr="00FB56FC">
              <w:rPr>
                <w:rFonts w:asciiTheme="minorHAnsi" w:hAnsiTheme="minorHAnsi" w:cstheme="minorHAnsi"/>
                <w:color w:val="000000" w:themeColor="text1"/>
                <w:sz w:val="20"/>
                <w:szCs w:val="20"/>
              </w:rPr>
              <w:t>Efektywność energetyczna</w:t>
            </w:r>
            <w:r w:rsidR="003D63CB">
              <w:rPr>
                <w:rFonts w:asciiTheme="minorHAnsi" w:hAnsiTheme="minorHAnsi" w:cstheme="minorHAnsi"/>
                <w:color w:val="000000" w:themeColor="text1"/>
                <w:sz w:val="20"/>
                <w:szCs w:val="20"/>
              </w:rPr>
              <w:t xml:space="preserve">: </w:t>
            </w:r>
            <w:r w:rsidR="003D63CB" w:rsidRPr="003D63CB">
              <w:rPr>
                <w:rFonts w:asciiTheme="minorHAnsi" w:hAnsiTheme="minorHAnsi" w:cstheme="minorHAnsi"/>
                <w:color w:val="000000" w:themeColor="text1"/>
                <w:sz w:val="20"/>
                <w:szCs w:val="20"/>
              </w:rPr>
              <w:t>rozwiązania z zakresu optymalizacji procesów energetycznych i odzysku energii</w:t>
            </w:r>
          </w:p>
        </w:tc>
      </w:tr>
      <w:tr w:rsidR="00E66F4E" w:rsidRPr="00E922AC" w14:paraId="78413FFD" w14:textId="77777777" w:rsidTr="000322DF">
        <w:trPr>
          <w:trHeight w:val="382"/>
        </w:trPr>
        <w:tc>
          <w:tcPr>
            <w:tcW w:w="562" w:type="dxa"/>
            <w:tcBorders>
              <w:top w:val="single" w:sz="8" w:space="0" w:color="2F5496" w:themeColor="accent1" w:themeShade="BF"/>
              <w:left w:val="single" w:sz="8" w:space="0" w:color="2F5496" w:themeColor="accent1" w:themeShade="BF"/>
              <w:bottom w:val="single" w:sz="8" w:space="0" w:color="2F5496" w:themeColor="accent1" w:themeShade="BF"/>
            </w:tcBorders>
            <w:vAlign w:val="center"/>
          </w:tcPr>
          <w:p w14:paraId="4EF4008C" w14:textId="77777777" w:rsidR="00E66F4E" w:rsidRPr="00E922AC" w:rsidRDefault="00E66F4E" w:rsidP="00B40EC1">
            <w:pPr>
              <w:rPr>
                <w:rFonts w:asciiTheme="minorHAnsi" w:hAnsiTheme="minorHAnsi" w:cstheme="minorHAnsi"/>
                <w:sz w:val="20"/>
                <w:szCs w:val="20"/>
              </w:rPr>
            </w:pPr>
          </w:p>
        </w:tc>
        <w:tc>
          <w:tcPr>
            <w:tcW w:w="2268" w:type="dxa"/>
            <w:tcBorders>
              <w:top w:val="single" w:sz="8" w:space="0" w:color="2F5496" w:themeColor="accent1" w:themeShade="BF"/>
              <w:bottom w:val="single" w:sz="8" w:space="0" w:color="2F5496" w:themeColor="accent1" w:themeShade="BF"/>
              <w:right w:val="single" w:sz="8" w:space="0" w:color="2F5496"/>
            </w:tcBorders>
            <w:vAlign w:val="center"/>
          </w:tcPr>
          <w:p w14:paraId="01C5E82F" w14:textId="0155C676" w:rsidR="00E66F4E" w:rsidRDefault="003D63CB" w:rsidP="00B40EC1">
            <w:pPr>
              <w:rPr>
                <w:rFonts w:asciiTheme="minorHAnsi" w:hAnsiTheme="minorHAnsi" w:cstheme="minorHAnsi"/>
                <w:sz w:val="20"/>
                <w:szCs w:val="20"/>
              </w:rPr>
            </w:pPr>
            <w:proofErr w:type="spellStart"/>
            <w:r>
              <w:rPr>
                <w:rFonts w:asciiTheme="minorHAnsi" w:hAnsiTheme="minorHAnsi" w:cstheme="minorHAnsi"/>
                <w:sz w:val="20"/>
                <w:szCs w:val="20"/>
              </w:rPr>
              <w:t>Stolbau</w:t>
            </w:r>
            <w:proofErr w:type="spellEnd"/>
            <w:r>
              <w:rPr>
                <w:rFonts w:asciiTheme="minorHAnsi" w:hAnsiTheme="minorHAnsi" w:cstheme="minorHAnsi"/>
                <w:sz w:val="20"/>
                <w:szCs w:val="20"/>
              </w:rPr>
              <w:t xml:space="preserve"> Eko</w:t>
            </w:r>
          </w:p>
        </w:tc>
        <w:tc>
          <w:tcPr>
            <w:tcW w:w="6237" w:type="dxa"/>
            <w:tcBorders>
              <w:top w:val="single" w:sz="8" w:space="0" w:color="2F5496" w:themeColor="accent1" w:themeShade="BF"/>
              <w:left w:val="single" w:sz="8" w:space="0" w:color="2F5496"/>
              <w:bottom w:val="single" w:sz="8" w:space="0" w:color="2F5496" w:themeColor="accent1" w:themeShade="BF"/>
              <w:right w:val="single" w:sz="8" w:space="0" w:color="2F5496" w:themeColor="accent1" w:themeShade="BF"/>
            </w:tcBorders>
            <w:vAlign w:val="center"/>
          </w:tcPr>
          <w:p w14:paraId="131438FF" w14:textId="61D51858" w:rsidR="00E66F4E" w:rsidRDefault="003D63CB" w:rsidP="00E66F4E">
            <w:pPr>
              <w:pStyle w:val="Akapitzlist"/>
              <w:numPr>
                <w:ilvl w:val="0"/>
                <w:numId w:val="34"/>
              </w:numPr>
              <w:ind w:left="462"/>
              <w:rPr>
                <w:rFonts w:asciiTheme="minorHAnsi" w:hAnsiTheme="minorHAnsi" w:cstheme="minorHAnsi"/>
                <w:sz w:val="20"/>
                <w:szCs w:val="20"/>
              </w:rPr>
            </w:pPr>
            <w:r w:rsidRPr="003D63CB">
              <w:rPr>
                <w:rFonts w:asciiTheme="minorHAnsi" w:hAnsiTheme="minorHAnsi" w:cstheme="minorHAnsi"/>
                <w:sz w:val="20"/>
                <w:szCs w:val="20"/>
              </w:rPr>
              <w:t>TECHNOLOGIE WYKONANIA PRAC NA ELEWACJACH</w:t>
            </w:r>
          </w:p>
          <w:p w14:paraId="55FAED49" w14:textId="438743AA" w:rsidR="00E66F4E" w:rsidRDefault="003D63CB" w:rsidP="00E66F4E">
            <w:pPr>
              <w:pStyle w:val="Akapitzlist"/>
              <w:numPr>
                <w:ilvl w:val="0"/>
                <w:numId w:val="34"/>
              </w:numPr>
              <w:ind w:left="462"/>
              <w:rPr>
                <w:rFonts w:asciiTheme="minorHAnsi" w:hAnsiTheme="minorHAnsi" w:cstheme="minorHAnsi"/>
                <w:sz w:val="20"/>
                <w:szCs w:val="20"/>
              </w:rPr>
            </w:pPr>
            <w:r w:rsidRPr="003D63CB">
              <w:rPr>
                <w:rFonts w:asciiTheme="minorHAnsi" w:hAnsiTheme="minorHAnsi" w:cstheme="minorHAnsi"/>
                <w:sz w:val="20"/>
                <w:szCs w:val="20"/>
              </w:rPr>
              <w:t>ZARZĄDZANIE PRACAMI TECHNICZNYMI / EKIPAMI</w:t>
            </w:r>
          </w:p>
          <w:p w14:paraId="3A7355F0" w14:textId="03F21D60" w:rsidR="00E66F4E" w:rsidRDefault="003D63CB" w:rsidP="00E66F4E">
            <w:pPr>
              <w:pStyle w:val="Akapitzlist"/>
              <w:numPr>
                <w:ilvl w:val="0"/>
                <w:numId w:val="34"/>
              </w:numPr>
              <w:ind w:left="462"/>
              <w:rPr>
                <w:rFonts w:asciiTheme="minorHAnsi" w:hAnsiTheme="minorHAnsi" w:cstheme="minorHAnsi"/>
                <w:sz w:val="20"/>
                <w:szCs w:val="20"/>
              </w:rPr>
            </w:pPr>
            <w:r w:rsidRPr="003D63CB">
              <w:rPr>
                <w:rFonts w:asciiTheme="minorHAnsi" w:hAnsiTheme="minorHAnsi" w:cstheme="minorHAnsi"/>
                <w:sz w:val="20"/>
                <w:szCs w:val="20"/>
              </w:rPr>
              <w:t>OFERTOWANIE</w:t>
            </w:r>
          </w:p>
          <w:p w14:paraId="467486ED" w14:textId="5B182AE7" w:rsidR="00E66F4E" w:rsidRDefault="003D63CB" w:rsidP="00E66F4E">
            <w:pPr>
              <w:pStyle w:val="Akapitzlist"/>
              <w:numPr>
                <w:ilvl w:val="0"/>
                <w:numId w:val="34"/>
              </w:numPr>
              <w:ind w:left="462"/>
              <w:rPr>
                <w:rFonts w:asciiTheme="minorHAnsi" w:hAnsiTheme="minorHAnsi" w:cstheme="minorHAnsi"/>
                <w:sz w:val="20"/>
                <w:szCs w:val="20"/>
              </w:rPr>
            </w:pPr>
            <w:r w:rsidRPr="003D63CB">
              <w:rPr>
                <w:rFonts w:asciiTheme="minorHAnsi" w:hAnsiTheme="minorHAnsi" w:cstheme="minorHAnsi"/>
                <w:sz w:val="20"/>
                <w:szCs w:val="20"/>
              </w:rPr>
              <w:t>ZARZĄDZANIE STANAMI MAGAZYNOWYMI / ŁAŃCUCHEM DOSTAW</w:t>
            </w:r>
          </w:p>
          <w:p w14:paraId="614C29A2" w14:textId="77777777" w:rsidR="00E66F4E" w:rsidRDefault="003D63CB" w:rsidP="003D63CB">
            <w:pPr>
              <w:pStyle w:val="Akapitzlist"/>
              <w:numPr>
                <w:ilvl w:val="0"/>
                <w:numId w:val="34"/>
              </w:numPr>
              <w:ind w:left="462"/>
              <w:rPr>
                <w:rFonts w:asciiTheme="minorHAnsi" w:hAnsiTheme="minorHAnsi" w:cstheme="minorHAnsi"/>
                <w:sz w:val="20"/>
                <w:szCs w:val="20"/>
              </w:rPr>
            </w:pPr>
            <w:r w:rsidRPr="003D63CB">
              <w:rPr>
                <w:rFonts w:asciiTheme="minorHAnsi" w:hAnsiTheme="minorHAnsi" w:cstheme="minorHAnsi"/>
                <w:sz w:val="20"/>
                <w:szCs w:val="20"/>
              </w:rPr>
              <w:t>AUTOMATYZACJA / ROBOTYZACJA PRAC NA ELEWACJACH</w:t>
            </w:r>
          </w:p>
          <w:p w14:paraId="20690714" w14:textId="7D549493" w:rsidR="00676808" w:rsidRPr="003D63CB" w:rsidRDefault="00676808" w:rsidP="003D63CB">
            <w:pPr>
              <w:pStyle w:val="Akapitzlist"/>
              <w:numPr>
                <w:ilvl w:val="0"/>
                <w:numId w:val="34"/>
              </w:numPr>
              <w:ind w:left="462"/>
              <w:rPr>
                <w:rFonts w:asciiTheme="minorHAnsi" w:hAnsiTheme="minorHAnsi" w:cstheme="minorHAnsi"/>
                <w:sz w:val="20"/>
                <w:szCs w:val="20"/>
              </w:rPr>
            </w:pPr>
            <w:r w:rsidRPr="00676808">
              <w:rPr>
                <w:rFonts w:asciiTheme="minorHAnsi" w:hAnsiTheme="minorHAnsi" w:cstheme="minorHAnsi"/>
                <w:sz w:val="20"/>
                <w:szCs w:val="20"/>
              </w:rPr>
              <w:t>SYSTEM REZERWACJI I OBSŁUGI KEMPINGU</w:t>
            </w:r>
          </w:p>
        </w:tc>
      </w:tr>
      <w:tr w:rsidR="00FB56FC" w:rsidRPr="00E922AC" w14:paraId="5F8D662F" w14:textId="77777777" w:rsidTr="000322DF">
        <w:trPr>
          <w:trHeight w:val="382"/>
        </w:trPr>
        <w:tc>
          <w:tcPr>
            <w:tcW w:w="562" w:type="dxa"/>
            <w:tcBorders>
              <w:top w:val="single" w:sz="8" w:space="0" w:color="2F5496" w:themeColor="accent1" w:themeShade="BF"/>
              <w:left w:val="single" w:sz="8" w:space="0" w:color="2F5496" w:themeColor="accent1" w:themeShade="BF"/>
              <w:bottom w:val="single" w:sz="8" w:space="0" w:color="2F5496" w:themeColor="accent1" w:themeShade="BF"/>
            </w:tcBorders>
            <w:vAlign w:val="center"/>
          </w:tcPr>
          <w:p w14:paraId="1C81248C" w14:textId="77777777" w:rsidR="00FB56FC" w:rsidRPr="00E922AC" w:rsidRDefault="00FB56FC" w:rsidP="00B40EC1">
            <w:pPr>
              <w:rPr>
                <w:rFonts w:asciiTheme="minorHAnsi" w:hAnsiTheme="minorHAnsi" w:cstheme="minorHAnsi"/>
                <w:sz w:val="20"/>
                <w:szCs w:val="20"/>
              </w:rPr>
            </w:pPr>
          </w:p>
        </w:tc>
        <w:tc>
          <w:tcPr>
            <w:tcW w:w="2268" w:type="dxa"/>
            <w:tcBorders>
              <w:top w:val="single" w:sz="8" w:space="0" w:color="2F5496" w:themeColor="accent1" w:themeShade="BF"/>
              <w:bottom w:val="single" w:sz="8" w:space="0" w:color="2F5496" w:themeColor="accent1" w:themeShade="BF"/>
              <w:right w:val="single" w:sz="8" w:space="0" w:color="2F5496"/>
            </w:tcBorders>
            <w:vAlign w:val="center"/>
          </w:tcPr>
          <w:p w14:paraId="2163CC14" w14:textId="55412BA9" w:rsidR="00FB56FC" w:rsidRDefault="003D63CB" w:rsidP="00B40EC1">
            <w:pPr>
              <w:rPr>
                <w:rFonts w:asciiTheme="minorHAnsi" w:hAnsiTheme="minorHAnsi" w:cstheme="minorHAnsi"/>
                <w:sz w:val="20"/>
                <w:szCs w:val="20"/>
              </w:rPr>
            </w:pPr>
            <w:r w:rsidRPr="00E922AC">
              <w:rPr>
                <w:rFonts w:asciiTheme="minorHAnsi" w:hAnsiTheme="minorHAnsi" w:cstheme="minorHAnsi"/>
                <w:sz w:val="20"/>
                <w:szCs w:val="20"/>
              </w:rPr>
              <w:t>Centrum Medyczne Puławska</w:t>
            </w:r>
          </w:p>
        </w:tc>
        <w:tc>
          <w:tcPr>
            <w:tcW w:w="6237" w:type="dxa"/>
            <w:tcBorders>
              <w:top w:val="single" w:sz="8" w:space="0" w:color="2F5496" w:themeColor="accent1" w:themeShade="BF"/>
              <w:left w:val="single" w:sz="8" w:space="0" w:color="2F5496"/>
              <w:bottom w:val="single" w:sz="8" w:space="0" w:color="2F5496" w:themeColor="accent1" w:themeShade="BF"/>
              <w:right w:val="single" w:sz="8" w:space="0" w:color="2F5496" w:themeColor="accent1" w:themeShade="BF"/>
            </w:tcBorders>
            <w:vAlign w:val="center"/>
          </w:tcPr>
          <w:p w14:paraId="508F108B" w14:textId="77777777" w:rsidR="003D63CB" w:rsidRDefault="003D63CB" w:rsidP="003D63CB">
            <w:pPr>
              <w:pStyle w:val="Akapitzlist"/>
              <w:numPr>
                <w:ilvl w:val="0"/>
                <w:numId w:val="36"/>
              </w:numPr>
              <w:ind w:left="462"/>
              <w:rPr>
                <w:rFonts w:asciiTheme="minorHAnsi" w:hAnsiTheme="minorHAnsi" w:cstheme="minorHAnsi"/>
                <w:color w:val="000000" w:themeColor="text1"/>
                <w:sz w:val="20"/>
                <w:szCs w:val="20"/>
              </w:rPr>
            </w:pPr>
            <w:r w:rsidRPr="00F418BA">
              <w:rPr>
                <w:rFonts w:asciiTheme="minorHAnsi" w:hAnsiTheme="minorHAnsi" w:cstheme="minorHAnsi"/>
                <w:color w:val="000000" w:themeColor="text1"/>
                <w:sz w:val="20"/>
                <w:szCs w:val="20"/>
              </w:rPr>
              <w:t>INTELIGENTNA REKRUTACJA PERSONELU MEDYCZNEGO</w:t>
            </w:r>
            <w:r>
              <w:rPr>
                <w:rFonts w:asciiTheme="minorHAnsi" w:hAnsiTheme="minorHAnsi" w:cstheme="minorHAnsi"/>
                <w:color w:val="000000" w:themeColor="text1"/>
                <w:sz w:val="20"/>
                <w:szCs w:val="20"/>
              </w:rPr>
              <w:t xml:space="preserve">: </w:t>
            </w:r>
            <w:r w:rsidRPr="00F418BA">
              <w:rPr>
                <w:rFonts w:asciiTheme="minorHAnsi" w:hAnsiTheme="minorHAnsi" w:cstheme="minorHAnsi"/>
                <w:color w:val="000000" w:themeColor="text1"/>
                <w:sz w:val="20"/>
                <w:szCs w:val="20"/>
              </w:rPr>
              <w:t>Rozwiązania wspierające rekrutację lekarzy i pielęgniarek, dopasowanie do potrzeb organizacji oraz porządkowanie procesu rekrutacyjnego</w:t>
            </w:r>
            <w:r>
              <w:rPr>
                <w:rFonts w:asciiTheme="minorHAnsi" w:hAnsiTheme="minorHAnsi" w:cstheme="minorHAnsi"/>
                <w:color w:val="000000" w:themeColor="text1"/>
                <w:sz w:val="20"/>
                <w:szCs w:val="20"/>
              </w:rPr>
              <w:t>,</w:t>
            </w:r>
          </w:p>
          <w:p w14:paraId="1B7A9318" w14:textId="77777777" w:rsidR="003D63CB" w:rsidRDefault="003D63CB" w:rsidP="003D63CB">
            <w:pPr>
              <w:pStyle w:val="Akapitzlist"/>
              <w:numPr>
                <w:ilvl w:val="0"/>
                <w:numId w:val="36"/>
              </w:numPr>
              <w:ind w:left="462"/>
              <w:rPr>
                <w:rFonts w:asciiTheme="minorHAnsi" w:hAnsiTheme="minorHAnsi" w:cstheme="minorHAnsi"/>
                <w:color w:val="000000" w:themeColor="text1"/>
                <w:sz w:val="20"/>
                <w:szCs w:val="20"/>
              </w:rPr>
            </w:pPr>
            <w:r w:rsidRPr="00F418BA">
              <w:rPr>
                <w:rFonts w:asciiTheme="minorHAnsi" w:hAnsiTheme="minorHAnsi" w:cstheme="minorHAnsi"/>
                <w:color w:val="000000" w:themeColor="text1"/>
                <w:sz w:val="20"/>
                <w:szCs w:val="20"/>
              </w:rPr>
              <w:t>CENTRALNE ZARZĄDZANIE GRAFIKAMI I DOSTĘPNOŚCIĄ ŚWIADCZEŃ</w:t>
            </w:r>
            <w:r>
              <w:rPr>
                <w:rFonts w:asciiTheme="minorHAnsi" w:hAnsiTheme="minorHAnsi" w:cstheme="minorHAnsi"/>
                <w:color w:val="000000" w:themeColor="text1"/>
                <w:sz w:val="20"/>
                <w:szCs w:val="20"/>
              </w:rPr>
              <w:t xml:space="preserve">: </w:t>
            </w:r>
            <w:r w:rsidRPr="00F418BA">
              <w:rPr>
                <w:rFonts w:asciiTheme="minorHAnsi" w:hAnsiTheme="minorHAnsi" w:cstheme="minorHAnsi"/>
                <w:color w:val="000000" w:themeColor="text1"/>
                <w:sz w:val="20"/>
                <w:szCs w:val="20"/>
              </w:rPr>
              <w:t>Systemy do optymalizacji harmonogramów pracy personelu oraz dostępności wizyt w różnych placówkach</w:t>
            </w:r>
            <w:r>
              <w:rPr>
                <w:rFonts w:asciiTheme="minorHAnsi" w:hAnsiTheme="minorHAnsi" w:cstheme="minorHAnsi"/>
                <w:color w:val="000000" w:themeColor="text1"/>
                <w:sz w:val="20"/>
                <w:szCs w:val="20"/>
              </w:rPr>
              <w:t>,</w:t>
            </w:r>
          </w:p>
          <w:p w14:paraId="4869B717" w14:textId="77777777" w:rsidR="003D63CB" w:rsidRDefault="003D63CB" w:rsidP="003D63CB">
            <w:pPr>
              <w:pStyle w:val="Akapitzlist"/>
              <w:numPr>
                <w:ilvl w:val="0"/>
                <w:numId w:val="36"/>
              </w:numPr>
              <w:ind w:left="462"/>
              <w:rPr>
                <w:rFonts w:asciiTheme="minorHAnsi" w:hAnsiTheme="minorHAnsi" w:cstheme="minorHAnsi"/>
                <w:color w:val="000000" w:themeColor="text1"/>
                <w:sz w:val="20"/>
                <w:szCs w:val="20"/>
              </w:rPr>
            </w:pPr>
            <w:r w:rsidRPr="00F418BA">
              <w:rPr>
                <w:rFonts w:asciiTheme="minorHAnsi" w:hAnsiTheme="minorHAnsi" w:cstheme="minorHAnsi"/>
                <w:color w:val="000000" w:themeColor="text1"/>
                <w:sz w:val="20"/>
                <w:szCs w:val="20"/>
              </w:rPr>
              <w:t>ANALIZA SATYSFAKCJI I POTRZEB PACJENTÓW</w:t>
            </w:r>
            <w:r>
              <w:rPr>
                <w:rFonts w:asciiTheme="minorHAnsi" w:hAnsiTheme="minorHAnsi" w:cstheme="minorHAnsi"/>
                <w:color w:val="000000" w:themeColor="text1"/>
                <w:sz w:val="20"/>
                <w:szCs w:val="20"/>
              </w:rPr>
              <w:t xml:space="preserve">: </w:t>
            </w:r>
            <w:r w:rsidRPr="00F418BA">
              <w:rPr>
                <w:rFonts w:asciiTheme="minorHAnsi" w:hAnsiTheme="minorHAnsi" w:cstheme="minorHAnsi"/>
                <w:color w:val="000000" w:themeColor="text1"/>
                <w:sz w:val="20"/>
                <w:szCs w:val="20"/>
              </w:rPr>
              <w:t>Rozwiązania do zbierania, przetwarzania i analizy danych ankietowych oraz opinii pacjentów</w:t>
            </w:r>
            <w:r>
              <w:rPr>
                <w:rFonts w:asciiTheme="minorHAnsi" w:hAnsiTheme="minorHAnsi" w:cstheme="minorHAnsi"/>
                <w:color w:val="000000" w:themeColor="text1"/>
                <w:sz w:val="20"/>
                <w:szCs w:val="20"/>
              </w:rPr>
              <w:t>,</w:t>
            </w:r>
          </w:p>
          <w:p w14:paraId="0C98DE1B" w14:textId="417E9F56" w:rsidR="004B0088" w:rsidRPr="00E66F4E" w:rsidRDefault="00676808" w:rsidP="003D63CB">
            <w:pPr>
              <w:pStyle w:val="Akapitzlist"/>
              <w:numPr>
                <w:ilvl w:val="0"/>
                <w:numId w:val="36"/>
              </w:numPr>
              <w:ind w:left="462"/>
              <w:rPr>
                <w:rFonts w:asciiTheme="minorHAnsi" w:hAnsiTheme="minorHAnsi" w:cstheme="minorHAnsi"/>
                <w:sz w:val="20"/>
                <w:szCs w:val="20"/>
              </w:rPr>
            </w:pPr>
            <w:r w:rsidRPr="00676808">
              <w:rPr>
                <w:rFonts w:asciiTheme="minorHAnsi" w:hAnsiTheme="minorHAnsi" w:cstheme="minorHAnsi"/>
                <w:sz w:val="20"/>
                <w:szCs w:val="20"/>
              </w:rPr>
              <w:t>SYSTEMY WSPARCIA KOMUNIKACYJNEGO I ZARZĄDCZEGO DO PROWADZENIA PROGRAMÓW PROFILAKTYCZNYCH</w:t>
            </w:r>
          </w:p>
        </w:tc>
      </w:tr>
      <w:tr w:rsidR="005746EA" w:rsidRPr="00E922AC" w14:paraId="14C8DE6B" w14:textId="77777777" w:rsidTr="000322DF">
        <w:trPr>
          <w:trHeight w:val="382"/>
        </w:trPr>
        <w:tc>
          <w:tcPr>
            <w:tcW w:w="562" w:type="dxa"/>
            <w:tcBorders>
              <w:top w:val="single" w:sz="8" w:space="0" w:color="2F5496" w:themeColor="accent1" w:themeShade="BF"/>
              <w:left w:val="single" w:sz="8" w:space="0" w:color="2F5496" w:themeColor="accent1" w:themeShade="BF"/>
              <w:bottom w:val="single" w:sz="8" w:space="0" w:color="2F5496" w:themeColor="accent1" w:themeShade="BF"/>
            </w:tcBorders>
            <w:vAlign w:val="center"/>
          </w:tcPr>
          <w:p w14:paraId="582CF641" w14:textId="77777777" w:rsidR="005746EA" w:rsidRPr="00E922AC" w:rsidRDefault="005746EA" w:rsidP="00B40EC1">
            <w:pPr>
              <w:rPr>
                <w:rFonts w:asciiTheme="minorHAnsi" w:hAnsiTheme="minorHAnsi" w:cstheme="minorHAnsi"/>
                <w:sz w:val="20"/>
                <w:szCs w:val="20"/>
              </w:rPr>
            </w:pPr>
          </w:p>
        </w:tc>
        <w:tc>
          <w:tcPr>
            <w:tcW w:w="2268" w:type="dxa"/>
            <w:tcBorders>
              <w:top w:val="single" w:sz="8" w:space="0" w:color="2F5496" w:themeColor="accent1" w:themeShade="BF"/>
              <w:bottom w:val="single" w:sz="8" w:space="0" w:color="2F5496" w:themeColor="accent1" w:themeShade="BF"/>
              <w:right w:val="single" w:sz="8" w:space="0" w:color="2F5496"/>
            </w:tcBorders>
            <w:vAlign w:val="center"/>
          </w:tcPr>
          <w:p w14:paraId="4FF00902" w14:textId="77854950" w:rsidR="005746EA" w:rsidRDefault="00630E04" w:rsidP="00B40EC1">
            <w:pPr>
              <w:rPr>
                <w:rFonts w:asciiTheme="minorHAnsi" w:hAnsiTheme="minorHAnsi" w:cstheme="minorHAnsi"/>
                <w:sz w:val="20"/>
                <w:szCs w:val="20"/>
              </w:rPr>
            </w:pPr>
            <w:r>
              <w:rPr>
                <w:rFonts w:asciiTheme="minorHAnsi" w:hAnsiTheme="minorHAnsi" w:cstheme="minorHAnsi"/>
                <w:sz w:val="20"/>
                <w:szCs w:val="20"/>
              </w:rPr>
              <w:t>Compact Project</w:t>
            </w:r>
          </w:p>
        </w:tc>
        <w:tc>
          <w:tcPr>
            <w:tcW w:w="6237" w:type="dxa"/>
            <w:tcBorders>
              <w:top w:val="single" w:sz="8" w:space="0" w:color="2F5496" w:themeColor="accent1" w:themeShade="BF"/>
              <w:left w:val="single" w:sz="8" w:space="0" w:color="2F5496"/>
              <w:bottom w:val="single" w:sz="8" w:space="0" w:color="2F5496" w:themeColor="accent1" w:themeShade="BF"/>
              <w:right w:val="single" w:sz="8" w:space="0" w:color="2F5496" w:themeColor="accent1" w:themeShade="BF"/>
            </w:tcBorders>
            <w:vAlign w:val="center"/>
          </w:tcPr>
          <w:p w14:paraId="07F6C356" w14:textId="7057F387" w:rsidR="00C87AF4" w:rsidRPr="00C87AF4" w:rsidRDefault="00630E04" w:rsidP="002F5B5A">
            <w:pPr>
              <w:pStyle w:val="Akapitzlist"/>
              <w:numPr>
                <w:ilvl w:val="0"/>
                <w:numId w:val="40"/>
              </w:numPr>
              <w:ind w:left="462"/>
              <w:rPr>
                <w:rFonts w:asciiTheme="minorHAnsi" w:hAnsiTheme="minorHAnsi" w:cstheme="minorHAnsi"/>
                <w:sz w:val="20"/>
                <w:szCs w:val="20"/>
              </w:rPr>
            </w:pPr>
            <w:r w:rsidRPr="00630E04">
              <w:rPr>
                <w:rFonts w:asciiTheme="minorHAnsi" w:hAnsiTheme="minorHAnsi" w:cstheme="minorHAnsi"/>
                <w:sz w:val="20"/>
                <w:szCs w:val="20"/>
              </w:rPr>
              <w:t>AUTOMATYZACJA INWENTARYZACJI WIEŻ TELEKOMUNIKACYJNYCH</w:t>
            </w:r>
          </w:p>
          <w:p w14:paraId="1AAE7418" w14:textId="77777777" w:rsidR="005746EA" w:rsidRDefault="00630E04" w:rsidP="002F5B5A">
            <w:pPr>
              <w:pStyle w:val="Akapitzlist"/>
              <w:numPr>
                <w:ilvl w:val="0"/>
                <w:numId w:val="40"/>
              </w:numPr>
              <w:ind w:left="462"/>
              <w:rPr>
                <w:rFonts w:asciiTheme="minorHAnsi" w:hAnsiTheme="minorHAnsi" w:cstheme="minorHAnsi"/>
                <w:sz w:val="20"/>
                <w:szCs w:val="20"/>
              </w:rPr>
            </w:pPr>
            <w:r w:rsidRPr="00630E04">
              <w:rPr>
                <w:rFonts w:asciiTheme="minorHAnsi" w:hAnsiTheme="minorHAnsi" w:cstheme="minorHAnsi"/>
                <w:sz w:val="20"/>
                <w:szCs w:val="20"/>
              </w:rPr>
              <w:t>ROZPOZNANIE I KLASYFIKACJA SPRZĘTU ZAMONTOWANEGO NA WIEŻACH</w:t>
            </w:r>
          </w:p>
          <w:p w14:paraId="77E3C8E1" w14:textId="77777777" w:rsidR="00630E04" w:rsidRDefault="00630E04" w:rsidP="002F5B5A">
            <w:pPr>
              <w:pStyle w:val="Akapitzlist"/>
              <w:numPr>
                <w:ilvl w:val="0"/>
                <w:numId w:val="40"/>
              </w:numPr>
              <w:ind w:left="462"/>
              <w:rPr>
                <w:rFonts w:asciiTheme="minorHAnsi" w:hAnsiTheme="minorHAnsi" w:cstheme="minorHAnsi"/>
                <w:sz w:val="20"/>
                <w:szCs w:val="20"/>
              </w:rPr>
            </w:pPr>
            <w:r w:rsidRPr="00630E04">
              <w:rPr>
                <w:rFonts w:asciiTheme="minorHAnsi" w:hAnsiTheme="minorHAnsi" w:cstheme="minorHAnsi"/>
                <w:sz w:val="20"/>
                <w:szCs w:val="20"/>
              </w:rPr>
              <w:t>PRZEMYSŁ 4.0 / DIGITALIZACJA PROCESÓW INSPEKCYJNYCH</w:t>
            </w:r>
          </w:p>
          <w:p w14:paraId="4696730F" w14:textId="7D1DC635" w:rsidR="00630E04" w:rsidRPr="004B0088" w:rsidRDefault="00630E04" w:rsidP="002F5B5A">
            <w:pPr>
              <w:pStyle w:val="Akapitzlist"/>
              <w:numPr>
                <w:ilvl w:val="0"/>
                <w:numId w:val="40"/>
              </w:numPr>
              <w:ind w:left="462"/>
              <w:rPr>
                <w:rFonts w:asciiTheme="minorHAnsi" w:hAnsiTheme="minorHAnsi" w:cstheme="minorHAnsi"/>
                <w:sz w:val="20"/>
                <w:szCs w:val="20"/>
              </w:rPr>
            </w:pPr>
            <w:r w:rsidRPr="00630E04">
              <w:rPr>
                <w:rFonts w:asciiTheme="minorHAnsi" w:hAnsiTheme="minorHAnsi" w:cstheme="minorHAnsi"/>
                <w:sz w:val="20"/>
                <w:szCs w:val="20"/>
              </w:rPr>
              <w:t>CYFROWY BLIŹNIAK WIEŻY TELEKOMUNIKACYJNEJ</w:t>
            </w:r>
          </w:p>
        </w:tc>
      </w:tr>
      <w:tr w:rsidR="00630E04" w:rsidRPr="00E922AC" w14:paraId="7CB32848" w14:textId="77777777" w:rsidTr="000322DF">
        <w:trPr>
          <w:trHeight w:val="382"/>
        </w:trPr>
        <w:tc>
          <w:tcPr>
            <w:tcW w:w="562" w:type="dxa"/>
            <w:tcBorders>
              <w:top w:val="single" w:sz="8" w:space="0" w:color="2F5496" w:themeColor="accent1" w:themeShade="BF"/>
              <w:left w:val="single" w:sz="8" w:space="0" w:color="2F5496" w:themeColor="accent1" w:themeShade="BF"/>
              <w:bottom w:val="single" w:sz="8" w:space="0" w:color="2F5496" w:themeColor="accent1" w:themeShade="BF"/>
            </w:tcBorders>
            <w:vAlign w:val="center"/>
          </w:tcPr>
          <w:p w14:paraId="45B41390" w14:textId="77777777" w:rsidR="00630E04" w:rsidRPr="00E922AC" w:rsidRDefault="00630E04" w:rsidP="00B40EC1">
            <w:pPr>
              <w:rPr>
                <w:rFonts w:asciiTheme="minorHAnsi" w:hAnsiTheme="minorHAnsi" w:cstheme="minorHAnsi"/>
                <w:sz w:val="20"/>
                <w:szCs w:val="20"/>
              </w:rPr>
            </w:pPr>
          </w:p>
        </w:tc>
        <w:tc>
          <w:tcPr>
            <w:tcW w:w="2268" w:type="dxa"/>
            <w:tcBorders>
              <w:top w:val="single" w:sz="8" w:space="0" w:color="2F5496" w:themeColor="accent1" w:themeShade="BF"/>
              <w:bottom w:val="single" w:sz="8" w:space="0" w:color="2F5496" w:themeColor="accent1" w:themeShade="BF"/>
              <w:right w:val="single" w:sz="8" w:space="0" w:color="2F5496"/>
            </w:tcBorders>
            <w:vAlign w:val="center"/>
          </w:tcPr>
          <w:p w14:paraId="285F4EC4" w14:textId="2C542F3C" w:rsidR="00630E04" w:rsidRDefault="00630E04" w:rsidP="00B40EC1">
            <w:pPr>
              <w:rPr>
                <w:rFonts w:asciiTheme="minorHAnsi" w:hAnsiTheme="minorHAnsi" w:cstheme="minorHAnsi"/>
                <w:sz w:val="20"/>
                <w:szCs w:val="20"/>
              </w:rPr>
            </w:pPr>
            <w:proofErr w:type="spellStart"/>
            <w:r>
              <w:rPr>
                <w:rFonts w:asciiTheme="minorHAnsi" w:hAnsiTheme="minorHAnsi" w:cstheme="minorHAnsi"/>
                <w:sz w:val="20"/>
                <w:szCs w:val="20"/>
              </w:rPr>
              <w:t>Gascontrol</w:t>
            </w:r>
            <w:proofErr w:type="spellEnd"/>
            <w:r>
              <w:rPr>
                <w:rFonts w:asciiTheme="minorHAnsi" w:hAnsiTheme="minorHAnsi" w:cstheme="minorHAnsi"/>
                <w:sz w:val="20"/>
                <w:szCs w:val="20"/>
              </w:rPr>
              <w:t xml:space="preserve"> Polska</w:t>
            </w:r>
          </w:p>
        </w:tc>
        <w:tc>
          <w:tcPr>
            <w:tcW w:w="6237" w:type="dxa"/>
            <w:tcBorders>
              <w:top w:val="single" w:sz="8" w:space="0" w:color="2F5496" w:themeColor="accent1" w:themeShade="BF"/>
              <w:left w:val="single" w:sz="8" w:space="0" w:color="2F5496"/>
              <w:bottom w:val="single" w:sz="8" w:space="0" w:color="2F5496" w:themeColor="accent1" w:themeShade="BF"/>
              <w:right w:val="single" w:sz="8" w:space="0" w:color="2F5496" w:themeColor="accent1" w:themeShade="BF"/>
            </w:tcBorders>
            <w:vAlign w:val="center"/>
          </w:tcPr>
          <w:p w14:paraId="1CA64948" w14:textId="77777777" w:rsidR="00630E04" w:rsidRDefault="00630E04" w:rsidP="002F5B5A">
            <w:pPr>
              <w:pStyle w:val="Akapitzlist"/>
              <w:numPr>
                <w:ilvl w:val="0"/>
                <w:numId w:val="43"/>
              </w:numPr>
              <w:ind w:left="462"/>
              <w:rPr>
                <w:rFonts w:asciiTheme="minorHAnsi" w:hAnsiTheme="minorHAnsi" w:cstheme="minorHAnsi"/>
                <w:sz w:val="20"/>
                <w:szCs w:val="20"/>
              </w:rPr>
            </w:pPr>
            <w:r w:rsidRPr="00630E04">
              <w:rPr>
                <w:rFonts w:asciiTheme="minorHAnsi" w:hAnsiTheme="minorHAnsi" w:cstheme="minorHAnsi"/>
                <w:sz w:val="20"/>
                <w:szCs w:val="20"/>
              </w:rPr>
              <w:t>ZINTEGROWANE ZARZĄDZANIE PROJEKTAMI I DANYMI OPERACYJNYMI</w:t>
            </w:r>
          </w:p>
          <w:p w14:paraId="2E750728" w14:textId="77777777" w:rsidR="00630E04" w:rsidRDefault="00630E04" w:rsidP="002F5B5A">
            <w:pPr>
              <w:pStyle w:val="Akapitzlist"/>
              <w:numPr>
                <w:ilvl w:val="0"/>
                <w:numId w:val="43"/>
              </w:numPr>
              <w:ind w:left="462"/>
              <w:rPr>
                <w:rFonts w:asciiTheme="minorHAnsi" w:hAnsiTheme="minorHAnsi" w:cstheme="minorHAnsi"/>
                <w:sz w:val="20"/>
                <w:szCs w:val="20"/>
              </w:rPr>
            </w:pPr>
            <w:r w:rsidRPr="00630E04">
              <w:rPr>
                <w:rFonts w:asciiTheme="minorHAnsi" w:hAnsiTheme="minorHAnsi" w:cstheme="minorHAnsi"/>
                <w:sz w:val="20"/>
                <w:szCs w:val="20"/>
              </w:rPr>
              <w:t>AI DO AUTOMATYZACJI PRZEPŁYWU PRACY I OBSŁUGI PROCESÓW OPERACYJNYCH</w:t>
            </w:r>
          </w:p>
          <w:p w14:paraId="1C5FBD7B" w14:textId="77777777" w:rsidR="00630E04" w:rsidRDefault="00630E04" w:rsidP="002F5B5A">
            <w:pPr>
              <w:pStyle w:val="Akapitzlist"/>
              <w:numPr>
                <w:ilvl w:val="0"/>
                <w:numId w:val="43"/>
              </w:numPr>
              <w:ind w:left="462"/>
              <w:rPr>
                <w:rFonts w:asciiTheme="minorHAnsi" w:hAnsiTheme="minorHAnsi" w:cstheme="minorHAnsi"/>
                <w:sz w:val="20"/>
                <w:szCs w:val="20"/>
              </w:rPr>
            </w:pPr>
            <w:r w:rsidRPr="00630E04">
              <w:rPr>
                <w:rFonts w:asciiTheme="minorHAnsi" w:hAnsiTheme="minorHAnsi" w:cstheme="minorHAnsi"/>
                <w:sz w:val="20"/>
                <w:szCs w:val="20"/>
              </w:rPr>
              <w:t>INTELIGENTNE PLANOWANIE ZASOBÓW: PRACOWNIKÓW, MASZYN I SPRZĘTU</w:t>
            </w:r>
          </w:p>
          <w:p w14:paraId="6B5D7DE2" w14:textId="085239F3" w:rsidR="00630E04" w:rsidRPr="002F5B5A" w:rsidRDefault="00630E04" w:rsidP="002F5B5A">
            <w:pPr>
              <w:pStyle w:val="Akapitzlist"/>
              <w:numPr>
                <w:ilvl w:val="0"/>
                <w:numId w:val="43"/>
              </w:numPr>
              <w:ind w:left="462"/>
              <w:rPr>
                <w:rFonts w:asciiTheme="minorHAnsi" w:hAnsiTheme="minorHAnsi" w:cstheme="minorHAnsi"/>
                <w:sz w:val="20"/>
                <w:szCs w:val="20"/>
              </w:rPr>
            </w:pPr>
            <w:r w:rsidRPr="00630E04">
              <w:rPr>
                <w:rFonts w:asciiTheme="minorHAnsi" w:hAnsiTheme="minorHAnsi" w:cstheme="minorHAnsi"/>
                <w:sz w:val="20"/>
                <w:szCs w:val="20"/>
              </w:rPr>
              <w:t>CYFRYZACJA I PEŁNA EWIDENCJA STANÓW MAGAZYNOWYCH</w:t>
            </w:r>
          </w:p>
        </w:tc>
      </w:tr>
      <w:tr w:rsidR="002F5B5A" w:rsidRPr="00E922AC" w14:paraId="5881BCC7" w14:textId="77777777" w:rsidTr="000322DF">
        <w:trPr>
          <w:trHeight w:val="382"/>
        </w:trPr>
        <w:tc>
          <w:tcPr>
            <w:tcW w:w="562" w:type="dxa"/>
            <w:tcBorders>
              <w:top w:val="single" w:sz="8" w:space="0" w:color="2F5496" w:themeColor="accent1" w:themeShade="BF"/>
              <w:left w:val="single" w:sz="8" w:space="0" w:color="2F5496" w:themeColor="accent1" w:themeShade="BF"/>
              <w:bottom w:val="single" w:sz="8" w:space="0" w:color="2F5496" w:themeColor="accent1" w:themeShade="BF"/>
            </w:tcBorders>
            <w:vAlign w:val="center"/>
          </w:tcPr>
          <w:p w14:paraId="48467637" w14:textId="77777777" w:rsidR="002F5B5A" w:rsidRPr="00E922AC" w:rsidRDefault="002F5B5A" w:rsidP="00B40EC1">
            <w:pPr>
              <w:rPr>
                <w:rFonts w:asciiTheme="minorHAnsi" w:hAnsiTheme="minorHAnsi" w:cstheme="minorHAnsi"/>
                <w:sz w:val="20"/>
                <w:szCs w:val="20"/>
              </w:rPr>
            </w:pPr>
          </w:p>
        </w:tc>
        <w:tc>
          <w:tcPr>
            <w:tcW w:w="2268" w:type="dxa"/>
            <w:tcBorders>
              <w:top w:val="single" w:sz="8" w:space="0" w:color="2F5496" w:themeColor="accent1" w:themeShade="BF"/>
              <w:bottom w:val="single" w:sz="8" w:space="0" w:color="2F5496" w:themeColor="accent1" w:themeShade="BF"/>
              <w:right w:val="single" w:sz="8" w:space="0" w:color="2F5496"/>
            </w:tcBorders>
            <w:vAlign w:val="center"/>
          </w:tcPr>
          <w:p w14:paraId="523204E1" w14:textId="2C3FAAA4" w:rsidR="002F5B5A" w:rsidRDefault="002F5B5A" w:rsidP="00B40EC1">
            <w:pPr>
              <w:rPr>
                <w:rFonts w:asciiTheme="minorHAnsi" w:hAnsiTheme="minorHAnsi" w:cstheme="minorHAnsi"/>
                <w:sz w:val="20"/>
                <w:szCs w:val="20"/>
              </w:rPr>
            </w:pPr>
            <w:r>
              <w:rPr>
                <w:rFonts w:asciiTheme="minorHAnsi" w:hAnsiTheme="minorHAnsi" w:cstheme="minorHAnsi"/>
                <w:sz w:val="20"/>
                <w:szCs w:val="20"/>
              </w:rPr>
              <w:t>FOLPAK</w:t>
            </w:r>
          </w:p>
        </w:tc>
        <w:tc>
          <w:tcPr>
            <w:tcW w:w="6237" w:type="dxa"/>
            <w:tcBorders>
              <w:top w:val="single" w:sz="8" w:space="0" w:color="2F5496" w:themeColor="accent1" w:themeShade="BF"/>
              <w:left w:val="single" w:sz="8" w:space="0" w:color="2F5496"/>
              <w:bottom w:val="single" w:sz="8" w:space="0" w:color="2F5496" w:themeColor="accent1" w:themeShade="BF"/>
              <w:right w:val="single" w:sz="8" w:space="0" w:color="2F5496" w:themeColor="accent1" w:themeShade="BF"/>
            </w:tcBorders>
            <w:vAlign w:val="center"/>
          </w:tcPr>
          <w:p w14:paraId="23B1BF2C" w14:textId="77777777" w:rsidR="002F5B5A" w:rsidRDefault="002F5B5A" w:rsidP="00630E04">
            <w:pPr>
              <w:pStyle w:val="Akapitzlist"/>
              <w:numPr>
                <w:ilvl w:val="0"/>
                <w:numId w:val="45"/>
              </w:numPr>
              <w:ind w:left="462"/>
              <w:rPr>
                <w:rFonts w:asciiTheme="minorHAnsi" w:hAnsiTheme="minorHAnsi" w:cstheme="minorHAnsi"/>
                <w:sz w:val="20"/>
                <w:szCs w:val="20"/>
              </w:rPr>
            </w:pPr>
            <w:r w:rsidRPr="002F5B5A">
              <w:rPr>
                <w:rFonts w:asciiTheme="minorHAnsi" w:hAnsiTheme="minorHAnsi" w:cstheme="minorHAnsi"/>
                <w:sz w:val="20"/>
                <w:szCs w:val="20"/>
              </w:rPr>
              <w:t>Automatyzacja procesów i logistyka (Przemysł 4.0)</w:t>
            </w:r>
          </w:p>
          <w:p w14:paraId="0F02E488" w14:textId="77777777" w:rsidR="002F5B5A" w:rsidRDefault="002F5B5A" w:rsidP="00630E04">
            <w:pPr>
              <w:pStyle w:val="Akapitzlist"/>
              <w:numPr>
                <w:ilvl w:val="0"/>
                <w:numId w:val="45"/>
              </w:numPr>
              <w:ind w:left="462"/>
              <w:rPr>
                <w:rFonts w:asciiTheme="minorHAnsi" w:hAnsiTheme="minorHAnsi" w:cstheme="minorHAnsi"/>
                <w:sz w:val="20"/>
                <w:szCs w:val="20"/>
              </w:rPr>
            </w:pPr>
            <w:r w:rsidRPr="002F5B5A">
              <w:rPr>
                <w:rFonts w:asciiTheme="minorHAnsi" w:hAnsiTheme="minorHAnsi" w:cstheme="minorHAnsi"/>
                <w:sz w:val="20"/>
                <w:szCs w:val="20"/>
              </w:rPr>
              <w:t>Gospodarka obiegu zamkniętego (GOZ)</w:t>
            </w:r>
          </w:p>
          <w:p w14:paraId="63F210F7" w14:textId="36561C92" w:rsidR="002F5B5A" w:rsidRPr="00C87AF4" w:rsidRDefault="002F5B5A" w:rsidP="00630E04">
            <w:pPr>
              <w:pStyle w:val="Akapitzlist"/>
              <w:numPr>
                <w:ilvl w:val="0"/>
                <w:numId w:val="45"/>
              </w:numPr>
              <w:ind w:left="462"/>
              <w:rPr>
                <w:rFonts w:asciiTheme="minorHAnsi" w:hAnsiTheme="minorHAnsi" w:cstheme="minorHAnsi"/>
                <w:sz w:val="20"/>
                <w:szCs w:val="20"/>
              </w:rPr>
            </w:pPr>
            <w:r w:rsidRPr="002F5B5A">
              <w:rPr>
                <w:rFonts w:asciiTheme="minorHAnsi" w:hAnsiTheme="minorHAnsi" w:cstheme="minorHAnsi"/>
                <w:sz w:val="20"/>
                <w:szCs w:val="20"/>
              </w:rPr>
              <w:t>Nowe materiały i technologie w produkcji folii</w:t>
            </w:r>
          </w:p>
        </w:tc>
      </w:tr>
      <w:tr w:rsidR="00E749DE" w:rsidRPr="00E922AC" w14:paraId="57AAB410" w14:textId="77777777" w:rsidTr="000322DF">
        <w:trPr>
          <w:trHeight w:val="382"/>
        </w:trPr>
        <w:tc>
          <w:tcPr>
            <w:tcW w:w="562" w:type="dxa"/>
            <w:tcBorders>
              <w:top w:val="single" w:sz="8" w:space="0" w:color="2F5496" w:themeColor="accent1" w:themeShade="BF"/>
              <w:left w:val="single" w:sz="8" w:space="0" w:color="2F5496" w:themeColor="accent1" w:themeShade="BF"/>
              <w:bottom w:val="single" w:sz="8" w:space="0" w:color="2F5496" w:themeColor="accent1" w:themeShade="BF"/>
            </w:tcBorders>
            <w:vAlign w:val="center"/>
          </w:tcPr>
          <w:p w14:paraId="1DA9693E" w14:textId="77777777" w:rsidR="00E749DE" w:rsidRPr="00E922AC" w:rsidRDefault="00E749DE" w:rsidP="00B40EC1">
            <w:pPr>
              <w:rPr>
                <w:rFonts w:asciiTheme="minorHAnsi" w:hAnsiTheme="minorHAnsi" w:cstheme="minorHAnsi"/>
                <w:sz w:val="20"/>
                <w:szCs w:val="20"/>
              </w:rPr>
            </w:pPr>
          </w:p>
        </w:tc>
        <w:tc>
          <w:tcPr>
            <w:tcW w:w="2268" w:type="dxa"/>
            <w:tcBorders>
              <w:top w:val="single" w:sz="8" w:space="0" w:color="2F5496" w:themeColor="accent1" w:themeShade="BF"/>
              <w:bottom w:val="single" w:sz="8" w:space="0" w:color="2F5496" w:themeColor="accent1" w:themeShade="BF"/>
              <w:right w:val="single" w:sz="8" w:space="0" w:color="2F5496"/>
            </w:tcBorders>
            <w:vAlign w:val="center"/>
          </w:tcPr>
          <w:p w14:paraId="07372B18" w14:textId="718E4C5D" w:rsidR="00E749DE" w:rsidRDefault="00E749DE" w:rsidP="00B40EC1">
            <w:pPr>
              <w:rPr>
                <w:rFonts w:asciiTheme="minorHAnsi" w:hAnsiTheme="minorHAnsi" w:cstheme="minorHAnsi"/>
                <w:sz w:val="20"/>
                <w:szCs w:val="20"/>
              </w:rPr>
            </w:pPr>
            <w:r>
              <w:rPr>
                <w:rFonts w:asciiTheme="minorHAnsi" w:hAnsiTheme="minorHAnsi" w:cstheme="minorHAnsi"/>
                <w:sz w:val="20"/>
                <w:szCs w:val="20"/>
              </w:rPr>
              <w:t>ATLAS WARD</w:t>
            </w:r>
          </w:p>
        </w:tc>
        <w:tc>
          <w:tcPr>
            <w:tcW w:w="6237" w:type="dxa"/>
            <w:tcBorders>
              <w:top w:val="single" w:sz="8" w:space="0" w:color="2F5496" w:themeColor="accent1" w:themeShade="BF"/>
              <w:left w:val="single" w:sz="8" w:space="0" w:color="2F5496"/>
              <w:bottom w:val="single" w:sz="8" w:space="0" w:color="2F5496" w:themeColor="accent1" w:themeShade="BF"/>
              <w:right w:val="single" w:sz="8" w:space="0" w:color="2F5496" w:themeColor="accent1" w:themeShade="BF"/>
            </w:tcBorders>
            <w:vAlign w:val="center"/>
          </w:tcPr>
          <w:p w14:paraId="3D78F16B" w14:textId="77777777" w:rsidR="00E749DE" w:rsidRDefault="00E749DE" w:rsidP="00E749DE">
            <w:pPr>
              <w:pStyle w:val="Akapitzlist"/>
              <w:numPr>
                <w:ilvl w:val="0"/>
                <w:numId w:val="52"/>
              </w:numPr>
              <w:ind w:left="462"/>
              <w:rPr>
                <w:rFonts w:asciiTheme="minorHAnsi" w:hAnsiTheme="minorHAnsi" w:cstheme="minorHAnsi"/>
                <w:sz w:val="20"/>
                <w:szCs w:val="20"/>
              </w:rPr>
            </w:pPr>
            <w:r w:rsidRPr="00E66F4E">
              <w:rPr>
                <w:rFonts w:asciiTheme="minorHAnsi" w:hAnsiTheme="minorHAnsi" w:cstheme="minorHAnsi"/>
                <w:sz w:val="20"/>
                <w:szCs w:val="20"/>
              </w:rPr>
              <w:t xml:space="preserve">Inteligentne modelowanie i analiza </w:t>
            </w:r>
            <w:r>
              <w:rPr>
                <w:rFonts w:asciiTheme="minorHAnsi" w:hAnsiTheme="minorHAnsi" w:cstheme="minorHAnsi"/>
                <w:sz w:val="20"/>
                <w:szCs w:val="20"/>
              </w:rPr>
              <w:t>BIM</w:t>
            </w:r>
          </w:p>
          <w:p w14:paraId="63D25B7A" w14:textId="77777777" w:rsidR="00E749DE" w:rsidRDefault="00E749DE" w:rsidP="00E749DE">
            <w:pPr>
              <w:pStyle w:val="Akapitzlist"/>
              <w:numPr>
                <w:ilvl w:val="0"/>
                <w:numId w:val="52"/>
              </w:numPr>
              <w:ind w:left="462"/>
              <w:rPr>
                <w:rFonts w:asciiTheme="minorHAnsi" w:hAnsiTheme="minorHAnsi" w:cstheme="minorHAnsi"/>
                <w:sz w:val="20"/>
                <w:szCs w:val="20"/>
              </w:rPr>
            </w:pPr>
            <w:r w:rsidRPr="00E66F4E">
              <w:rPr>
                <w:rFonts w:asciiTheme="minorHAnsi" w:hAnsiTheme="minorHAnsi" w:cstheme="minorHAnsi"/>
                <w:sz w:val="20"/>
                <w:szCs w:val="20"/>
              </w:rPr>
              <w:t>B</w:t>
            </w:r>
            <w:r>
              <w:rPr>
                <w:rFonts w:asciiTheme="minorHAnsi" w:hAnsiTheme="minorHAnsi" w:cstheme="minorHAnsi"/>
                <w:sz w:val="20"/>
                <w:szCs w:val="20"/>
              </w:rPr>
              <w:t>IM</w:t>
            </w:r>
            <w:r w:rsidRPr="00E66F4E">
              <w:rPr>
                <w:rFonts w:asciiTheme="minorHAnsi" w:hAnsiTheme="minorHAnsi" w:cstheme="minorHAnsi"/>
                <w:sz w:val="20"/>
                <w:szCs w:val="20"/>
              </w:rPr>
              <w:t xml:space="preserve"> + </w:t>
            </w:r>
            <w:r>
              <w:rPr>
                <w:rFonts w:asciiTheme="minorHAnsi" w:hAnsiTheme="minorHAnsi" w:cstheme="minorHAnsi"/>
                <w:sz w:val="20"/>
                <w:szCs w:val="20"/>
              </w:rPr>
              <w:t>VR</w:t>
            </w:r>
            <w:r w:rsidRPr="00E66F4E">
              <w:rPr>
                <w:rFonts w:asciiTheme="minorHAnsi" w:hAnsiTheme="minorHAnsi" w:cstheme="minorHAnsi"/>
                <w:sz w:val="20"/>
                <w:szCs w:val="20"/>
              </w:rPr>
              <w:t>/</w:t>
            </w:r>
            <w:r>
              <w:rPr>
                <w:rFonts w:asciiTheme="minorHAnsi" w:hAnsiTheme="minorHAnsi" w:cstheme="minorHAnsi"/>
                <w:sz w:val="20"/>
                <w:szCs w:val="20"/>
              </w:rPr>
              <w:t>AR</w:t>
            </w:r>
            <w:r w:rsidRPr="00E66F4E">
              <w:rPr>
                <w:rFonts w:asciiTheme="minorHAnsi" w:hAnsiTheme="minorHAnsi" w:cstheme="minorHAnsi"/>
                <w:sz w:val="20"/>
                <w:szCs w:val="20"/>
              </w:rPr>
              <w:t xml:space="preserve"> + zarządzanie budową</w:t>
            </w:r>
          </w:p>
          <w:p w14:paraId="180C4DB6" w14:textId="77777777" w:rsidR="00E749DE" w:rsidRDefault="00E749DE" w:rsidP="00E749DE">
            <w:pPr>
              <w:pStyle w:val="Akapitzlist"/>
              <w:numPr>
                <w:ilvl w:val="0"/>
                <w:numId w:val="52"/>
              </w:numPr>
              <w:ind w:left="462"/>
              <w:rPr>
                <w:rFonts w:asciiTheme="minorHAnsi" w:hAnsiTheme="minorHAnsi" w:cstheme="minorHAnsi"/>
                <w:sz w:val="20"/>
                <w:szCs w:val="20"/>
              </w:rPr>
            </w:pPr>
            <w:r w:rsidRPr="00E66F4E">
              <w:rPr>
                <w:rFonts w:asciiTheme="minorHAnsi" w:hAnsiTheme="minorHAnsi" w:cstheme="minorHAnsi"/>
                <w:sz w:val="20"/>
                <w:szCs w:val="20"/>
              </w:rPr>
              <w:t>Zarządzanie cyklem życia budynku i energią</w:t>
            </w:r>
          </w:p>
          <w:p w14:paraId="2B0DF24B" w14:textId="77777777" w:rsidR="00E749DE" w:rsidRDefault="00E749DE" w:rsidP="00E749DE">
            <w:pPr>
              <w:pStyle w:val="Akapitzlist"/>
              <w:numPr>
                <w:ilvl w:val="0"/>
                <w:numId w:val="52"/>
              </w:numPr>
              <w:ind w:left="462"/>
              <w:rPr>
                <w:rFonts w:asciiTheme="minorHAnsi" w:hAnsiTheme="minorHAnsi" w:cstheme="minorHAnsi"/>
                <w:sz w:val="20"/>
                <w:szCs w:val="20"/>
              </w:rPr>
            </w:pPr>
            <w:r w:rsidRPr="00E66F4E">
              <w:rPr>
                <w:rFonts w:asciiTheme="minorHAnsi" w:hAnsiTheme="minorHAnsi" w:cstheme="minorHAnsi"/>
                <w:sz w:val="20"/>
                <w:szCs w:val="20"/>
              </w:rPr>
              <w:lastRenderedPageBreak/>
              <w:t>Zrównoważone budownictwo i certyfikacje</w:t>
            </w:r>
          </w:p>
          <w:p w14:paraId="51150368" w14:textId="77777777" w:rsidR="00E749DE" w:rsidRDefault="00E749DE" w:rsidP="00E749DE">
            <w:pPr>
              <w:pStyle w:val="Akapitzlist"/>
              <w:numPr>
                <w:ilvl w:val="0"/>
                <w:numId w:val="52"/>
              </w:numPr>
              <w:ind w:left="462"/>
              <w:rPr>
                <w:rFonts w:asciiTheme="minorHAnsi" w:hAnsiTheme="minorHAnsi" w:cstheme="minorHAnsi"/>
                <w:sz w:val="20"/>
                <w:szCs w:val="20"/>
              </w:rPr>
            </w:pPr>
            <w:r w:rsidRPr="00E66F4E">
              <w:rPr>
                <w:rFonts w:asciiTheme="minorHAnsi" w:hAnsiTheme="minorHAnsi" w:cstheme="minorHAnsi"/>
                <w:sz w:val="20"/>
                <w:szCs w:val="20"/>
              </w:rPr>
              <w:t>Bezpieczeństwo pracy 4.0 (</w:t>
            </w:r>
            <w:r>
              <w:rPr>
                <w:rFonts w:asciiTheme="minorHAnsi" w:hAnsiTheme="minorHAnsi" w:cstheme="minorHAnsi"/>
                <w:sz w:val="20"/>
                <w:szCs w:val="20"/>
              </w:rPr>
              <w:t>BHP</w:t>
            </w:r>
            <w:r w:rsidRPr="00E66F4E">
              <w:rPr>
                <w:rFonts w:asciiTheme="minorHAnsi" w:hAnsiTheme="minorHAnsi" w:cstheme="minorHAnsi"/>
                <w:sz w:val="20"/>
                <w:szCs w:val="20"/>
              </w:rPr>
              <w:t>)</w:t>
            </w:r>
          </w:p>
          <w:p w14:paraId="360FE4D9" w14:textId="77777777" w:rsidR="00E749DE" w:rsidRDefault="00E749DE" w:rsidP="00E749DE">
            <w:pPr>
              <w:pStyle w:val="Akapitzlist"/>
              <w:numPr>
                <w:ilvl w:val="0"/>
                <w:numId w:val="52"/>
              </w:numPr>
              <w:ind w:left="462"/>
              <w:rPr>
                <w:rFonts w:asciiTheme="minorHAnsi" w:hAnsiTheme="minorHAnsi" w:cstheme="minorHAnsi"/>
                <w:sz w:val="20"/>
                <w:szCs w:val="20"/>
              </w:rPr>
            </w:pPr>
            <w:r w:rsidRPr="00E66F4E">
              <w:rPr>
                <w:rFonts w:asciiTheme="minorHAnsi" w:hAnsiTheme="minorHAnsi" w:cstheme="minorHAnsi"/>
                <w:sz w:val="20"/>
                <w:szCs w:val="20"/>
              </w:rPr>
              <w:t xml:space="preserve">Dane, </w:t>
            </w:r>
            <w:r>
              <w:rPr>
                <w:rFonts w:asciiTheme="minorHAnsi" w:hAnsiTheme="minorHAnsi" w:cstheme="minorHAnsi"/>
                <w:sz w:val="20"/>
                <w:szCs w:val="20"/>
              </w:rPr>
              <w:t>AI</w:t>
            </w:r>
            <w:r w:rsidRPr="00E66F4E">
              <w:rPr>
                <w:rFonts w:asciiTheme="minorHAnsi" w:hAnsiTheme="minorHAnsi" w:cstheme="minorHAnsi"/>
                <w:sz w:val="20"/>
                <w:szCs w:val="20"/>
              </w:rPr>
              <w:t xml:space="preserve"> i transparentność w budownictwie</w:t>
            </w:r>
          </w:p>
          <w:p w14:paraId="6A7CFAB4" w14:textId="6D08D9A7" w:rsidR="00FB2244" w:rsidRPr="002F5B5A" w:rsidRDefault="00FB2244" w:rsidP="00E749DE">
            <w:pPr>
              <w:pStyle w:val="Akapitzlist"/>
              <w:numPr>
                <w:ilvl w:val="0"/>
                <w:numId w:val="52"/>
              </w:numPr>
              <w:ind w:left="462"/>
              <w:rPr>
                <w:rFonts w:asciiTheme="minorHAnsi" w:hAnsiTheme="minorHAnsi" w:cstheme="minorHAnsi"/>
                <w:sz w:val="20"/>
                <w:szCs w:val="20"/>
              </w:rPr>
            </w:pPr>
            <w:r w:rsidRPr="00FB2244">
              <w:rPr>
                <w:rFonts w:asciiTheme="minorHAnsi" w:hAnsiTheme="minorHAnsi" w:cstheme="minorHAnsi"/>
                <w:sz w:val="20"/>
                <w:szCs w:val="20"/>
              </w:rPr>
              <w:t>Rozwiązania cyfrowe wspierające analizę i porównywanie ofert zakupowych</w:t>
            </w:r>
          </w:p>
        </w:tc>
      </w:tr>
    </w:tbl>
    <w:p w14:paraId="77BBED47" w14:textId="77777777" w:rsidR="00C06243" w:rsidRDefault="00C06243" w:rsidP="00CB7FA7">
      <w:pPr>
        <w:spacing w:after="80"/>
        <w:rPr>
          <w:rFonts w:asciiTheme="minorHAnsi" w:hAnsiTheme="minorHAnsi" w:cstheme="minorHAnsi"/>
          <w:b/>
          <w:bCs/>
        </w:rPr>
      </w:pPr>
    </w:p>
    <w:p w14:paraId="09F8DDCD" w14:textId="64A6763D" w:rsidR="00630E04" w:rsidRDefault="00F84BB4" w:rsidP="00CB7FA7">
      <w:pPr>
        <w:spacing w:after="80"/>
        <w:rPr>
          <w:rFonts w:asciiTheme="minorHAnsi" w:hAnsiTheme="minorHAnsi" w:cstheme="minorHAnsi"/>
          <w:b/>
          <w:bCs/>
        </w:rPr>
      </w:pPr>
      <w:r w:rsidRPr="00F84BB4">
        <w:rPr>
          <w:rFonts w:asciiTheme="minorHAnsi" w:hAnsiTheme="minorHAnsi" w:cstheme="minorHAnsi"/>
          <w:b/>
          <w:bCs/>
        </w:rPr>
        <w:t>Opisz w kilku zdaniach rozwiązanie startupu, które proponujesz wybranemu Odbiorcy Technologii – skup się na istocie rozwiązania i jego głównej wartości</w:t>
      </w:r>
      <w:r w:rsidRPr="00492DDB">
        <w:rPr>
          <w:rFonts w:asciiTheme="minorHAnsi" w:hAnsiTheme="minorHAnsi" w:cstheme="minorHAnsi"/>
          <w:color w:val="FF0000"/>
        </w:rPr>
        <w:t>*</w:t>
      </w:r>
      <w:r w:rsidRPr="00F84BB4">
        <w:rPr>
          <w:rFonts w:asciiTheme="minorHAnsi" w:hAnsiTheme="minorHAnsi" w:cstheme="minorHAnsi"/>
          <w:b/>
          <w:bCs/>
        </w:rPr>
        <w:t>.</w:t>
      </w:r>
    </w:p>
    <w:p w14:paraId="0E5F3E5B" w14:textId="77777777" w:rsidR="00F84BB4" w:rsidRDefault="00F84BB4" w:rsidP="00F84BB4">
      <w:pPr>
        <w:rPr>
          <w:rFonts w:asciiTheme="minorHAnsi" w:hAnsiTheme="minorHAnsi" w:cstheme="minorHAnsi"/>
          <w:b/>
          <w:bCs/>
        </w:rPr>
      </w:pPr>
      <w:r w:rsidRPr="001501E5">
        <w:rPr>
          <w:rFonts w:asciiTheme="minorHAnsi" w:hAnsiTheme="minorHAnsi" w:cstheme="minorHAnsi"/>
          <w:noProof/>
        </w:rPr>
        <mc:AlternateContent>
          <mc:Choice Requires="wps">
            <w:drawing>
              <wp:anchor distT="45720" distB="45720" distL="114300" distR="114300" simplePos="0" relativeHeight="251691008" behindDoc="1" locked="0" layoutInCell="1" allowOverlap="1" wp14:anchorId="3967A038" wp14:editId="577A489A">
                <wp:simplePos x="0" y="0"/>
                <wp:positionH relativeFrom="margin">
                  <wp:align>left</wp:align>
                </wp:positionH>
                <wp:positionV relativeFrom="paragraph">
                  <wp:posOffset>290195</wp:posOffset>
                </wp:positionV>
                <wp:extent cx="5829300" cy="1404620"/>
                <wp:effectExtent l="0" t="0" r="19050" b="18415"/>
                <wp:wrapTight wrapText="bothSides">
                  <wp:wrapPolygon edited="0">
                    <wp:start x="0" y="0"/>
                    <wp:lineTo x="0" y="21552"/>
                    <wp:lineTo x="21600" y="21552"/>
                    <wp:lineTo x="21600" y="0"/>
                    <wp:lineTo x="0" y="0"/>
                  </wp:wrapPolygon>
                </wp:wrapTight>
                <wp:docPr id="118245344"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4FF69133" w14:textId="77777777" w:rsidR="00F84BB4" w:rsidRPr="001501E5" w:rsidRDefault="00F84BB4" w:rsidP="00F84BB4">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3967A038" id="_x0000_t202" coordsize="21600,21600" o:spt="202" path="m,l,21600r21600,l21600,xe">
                <v:stroke joinstyle="miter"/>
                <v:path gradientshapeok="t" o:connecttype="rect"/>
              </v:shapetype>
              <v:shape id="Pole tekstowe 2" o:spid="_x0000_s1026" type="#_x0000_t202" style="position:absolute;margin-left:0;margin-top:22.85pt;width:459pt;height:110.6pt;z-index:-251625472;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">
                <v:textbox style="mso-fit-shape-to-text:t">
                  <w:txbxContent>
                    <w:p w14:paraId="4FF69133" w14:textId="77777777" w:rsidR="00F84BB4" w:rsidRPr="001501E5" w:rsidRDefault="00F84BB4" w:rsidP="00F84BB4">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Pr="001501E5">
        <w:rPr>
          <w:rFonts w:asciiTheme="minorHAnsi" w:hAnsiTheme="minorHAnsi" w:cstheme="minorHAnsi"/>
          <w:i/>
          <w:iCs/>
        </w:rPr>
        <w:t>* ograniczenie znaków do 1500</w:t>
      </w:r>
      <w:r w:rsidRPr="001501E5">
        <w:rPr>
          <w:rFonts w:asciiTheme="minorHAnsi" w:hAnsiTheme="minorHAnsi" w:cstheme="minorHAnsi"/>
          <w:i/>
          <w:iCs/>
        </w:rPr>
        <w:br/>
      </w:r>
    </w:p>
    <w:p w14:paraId="1C8C6D4B" w14:textId="36B66576" w:rsidR="001501E5" w:rsidRDefault="001501E5" w:rsidP="00F84BB4">
      <w:pPr>
        <w:rPr>
          <w:rFonts w:asciiTheme="minorHAnsi" w:hAnsiTheme="minorHAnsi" w:cstheme="minorHAnsi"/>
        </w:rPr>
      </w:pPr>
      <w:r w:rsidRPr="003747B3">
        <w:rPr>
          <w:rFonts w:asciiTheme="minorHAnsi" w:hAnsiTheme="minorHAnsi" w:cstheme="minorHAnsi"/>
          <w:b/>
          <w:bCs/>
        </w:rPr>
        <w:t>Opisz to, w jaki sposób twój startup odpowiada na potrzebę Odbiorcy Technologii, wskaż na propozycję wartości startupu w kontekście potrzeb Odbiorcy Technologii sformułowanych w wyzwaniu</w:t>
      </w:r>
      <w:r w:rsidRPr="00492DDB">
        <w:rPr>
          <w:rFonts w:asciiTheme="minorHAnsi" w:hAnsiTheme="minorHAnsi" w:cstheme="minorHAnsi"/>
          <w:color w:val="FF0000"/>
        </w:rPr>
        <w:t>*</w:t>
      </w:r>
      <w:r w:rsidRPr="00FE14D3">
        <w:rPr>
          <w:rFonts w:asciiTheme="minorHAnsi" w:hAnsiTheme="minorHAnsi" w:cstheme="minorHAnsi"/>
        </w:rPr>
        <w:t>.</w:t>
      </w:r>
    </w:p>
    <w:p w14:paraId="3CBB0614" w14:textId="12FAC51D" w:rsidR="001501E5" w:rsidRPr="001501E5" w:rsidRDefault="001501E5" w:rsidP="001501E5">
      <w:pPr>
        <w:rPr>
          <w:rFonts w:asciiTheme="minorHAnsi" w:hAnsiTheme="minorHAnsi" w:cstheme="minorHAnsi"/>
          <w:i/>
          <w:iCs/>
        </w:rPr>
      </w:pPr>
      <w:r w:rsidRPr="001501E5">
        <w:rPr>
          <w:rFonts w:asciiTheme="minorHAnsi" w:hAnsiTheme="minorHAnsi" w:cstheme="minorHAnsi"/>
          <w:i/>
          <w:iCs/>
        </w:rPr>
        <w:t>Zwróć uwagę na to jak rozwiązanie, które posiadasz może zaadresować wskazane przez niego wyzwanie. Określ propozycję wartości konkretnie. Określ gotowość rozwiązania, które posiadasz do przeprowadzenia pilotażowego wdrożenia. Wskaż również jakie dostosowania w swoim rozwiązaniu musisz wprowadzić, aby wyzwanie zaadresować w pełni. Zaznacz to jak mogłoby wyglądać rozwiązanie startupu po zakończeniu pilotażowego projektu.</w:t>
      </w:r>
    </w:p>
    <w:p w14:paraId="2A8C45A8" w14:textId="71FE4DEA" w:rsidR="001501E5" w:rsidRDefault="001501E5" w:rsidP="0058794F">
      <w:pPr>
        <w:rPr>
          <w:rFonts w:asciiTheme="minorHAnsi" w:hAnsiTheme="minorHAnsi" w:cstheme="minorHAnsi"/>
        </w:rPr>
      </w:pPr>
      <w:r w:rsidRPr="001501E5">
        <w:rPr>
          <w:rFonts w:asciiTheme="minorHAnsi" w:hAnsiTheme="minorHAnsi" w:cstheme="minorHAnsi"/>
          <w:noProof/>
        </w:rPr>
        <mc:AlternateContent>
          <mc:Choice Requires="wps">
            <w:drawing>
              <wp:anchor distT="45720" distB="45720" distL="114300" distR="114300" simplePos="0" relativeHeight="251659264" behindDoc="1" locked="0" layoutInCell="1" allowOverlap="1" wp14:anchorId="782FA8FA" wp14:editId="4C79A6BC">
                <wp:simplePos x="0" y="0"/>
                <wp:positionH relativeFrom="margin">
                  <wp:align>left</wp:align>
                </wp:positionH>
                <wp:positionV relativeFrom="paragraph">
                  <wp:posOffset>290195</wp:posOffset>
                </wp:positionV>
                <wp:extent cx="5829300" cy="1404620"/>
                <wp:effectExtent l="0" t="0" r="19050" b="18415"/>
                <wp:wrapTight wrapText="bothSides">
                  <wp:wrapPolygon edited="0">
                    <wp:start x="0" y="0"/>
                    <wp:lineTo x="0" y="21552"/>
                    <wp:lineTo x="21600" y="21552"/>
                    <wp:lineTo x="21600" y="0"/>
                    <wp:lineTo x="0" y="0"/>
                  </wp:wrapPolygon>
                </wp:wrapTight>
                <wp:docPr id="217"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18CC0A16" w14:textId="66ABA5D0" w:rsidR="001501E5" w:rsidRPr="001501E5" w:rsidRDefault="001501E5">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782FA8FA" id="_x0000_t202" coordsize="21600,21600" o:spt="202" path="m,l,21600r21600,l21600,xe">
                <v:stroke joinstyle="miter"/>
                <v:path gradientshapeok="t" o:connecttype="rect"/>
              </v:shapetype>
              <v:shape id="Pole tekstowe 2" o:spid="_x0000_s1026" type="#_x0000_t202" style="position:absolute;margin-left:0;margin-top:22.85pt;width:459pt;height:110.6pt;z-index:-251657216;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">
                <v:textbox style="mso-fit-shape-to-text:t">
                  <w:txbxContent>
                    <w:p w14:paraId="18CC0A16" w14:textId="66ABA5D0" w:rsidR="001501E5" w:rsidRPr="001501E5" w:rsidRDefault="001501E5">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Pr="001501E5">
        <w:rPr>
          <w:rFonts w:asciiTheme="minorHAnsi" w:hAnsiTheme="minorHAnsi" w:cstheme="minorHAnsi"/>
          <w:i/>
          <w:iCs/>
        </w:rPr>
        <w:t>* ograniczenie znaków do 1500</w:t>
      </w:r>
      <w:r w:rsidRPr="001501E5">
        <w:rPr>
          <w:rFonts w:asciiTheme="minorHAnsi" w:hAnsiTheme="minorHAnsi" w:cstheme="minorHAnsi"/>
          <w:i/>
          <w:iCs/>
        </w:rPr>
        <w:br/>
      </w:r>
      <w:r w:rsidRPr="003747B3">
        <w:rPr>
          <w:rFonts w:asciiTheme="minorHAnsi" w:hAnsiTheme="minorHAnsi" w:cstheme="minorHAnsi"/>
          <w:b/>
          <w:bCs/>
        </w:rPr>
        <w:t>Opisz to, jak mógłby wyglądać Twój plan współpracy z Odbiorcą Technologii</w:t>
      </w:r>
      <w:r w:rsidRPr="00492DDB">
        <w:rPr>
          <w:rFonts w:asciiTheme="minorHAnsi" w:hAnsiTheme="minorHAnsi" w:cstheme="minorHAnsi"/>
          <w:color w:val="FF0000"/>
        </w:rPr>
        <w:t>*</w:t>
      </w:r>
      <w:r w:rsidRPr="00FE14D3">
        <w:rPr>
          <w:rFonts w:asciiTheme="minorHAnsi" w:hAnsiTheme="minorHAnsi" w:cstheme="minorHAnsi"/>
        </w:rPr>
        <w:t>.</w:t>
      </w:r>
    </w:p>
    <w:p w14:paraId="685FA9B4" w14:textId="1BF05884" w:rsidR="001501E5" w:rsidRPr="001501E5" w:rsidRDefault="001501E5" w:rsidP="001501E5">
      <w:pPr>
        <w:rPr>
          <w:rFonts w:asciiTheme="minorHAnsi" w:hAnsiTheme="minorHAnsi" w:cstheme="minorHAnsi"/>
          <w:i/>
          <w:iCs/>
        </w:rPr>
      </w:pPr>
      <w:r w:rsidRPr="001501E5">
        <w:rPr>
          <w:rFonts w:asciiTheme="minorHAnsi" w:hAnsiTheme="minorHAnsi" w:cstheme="minorHAnsi"/>
          <w:i/>
          <w:iCs/>
        </w:rPr>
        <w:t>Zwróć uwagę na takie elementy planu jak: czas potrzebny na realizację pilotażu - w horyzoncie czasowym do 4 miesięcy, najszybszy możliwy termin rozpoczęcia pilotażu, budżet niezbędny dla dostosowania projektu na potrzeby pilotażu, inne niezbędne zasoby dla przeprowadzenia pilotażu, 3 kamienie milowe, którymi można opisać pilotaż, ryzyka dla powodzenia pilotażu oraz pozostałe elementy, które uważasz za istotne]</w:t>
      </w:r>
    </w:p>
    <w:p w14:paraId="18AFA6C9" w14:textId="77777777" w:rsidR="00F418BA" w:rsidRDefault="001501E5" w:rsidP="0058794F">
      <w:pPr>
        <w:rPr>
          <w:rFonts w:asciiTheme="minorHAnsi" w:hAnsiTheme="minorHAnsi" w:cstheme="minorHAnsi"/>
          <w:b/>
          <w:bCs/>
        </w:rPr>
      </w:pPr>
      <w:r w:rsidRPr="001501E5">
        <w:rPr>
          <w:rFonts w:asciiTheme="minorHAnsi" w:hAnsiTheme="minorHAnsi" w:cstheme="minorHAnsi"/>
          <w:noProof/>
        </w:rPr>
        <mc:AlternateContent>
          <mc:Choice Requires="wps">
            <w:drawing>
              <wp:anchor distT="45720" distB="45720" distL="114300" distR="114300" simplePos="0" relativeHeight="251661312" behindDoc="1" locked="0" layoutInCell="1" allowOverlap="1" wp14:anchorId="6D4DDCA8" wp14:editId="2F252AB5">
                <wp:simplePos x="0" y="0"/>
                <wp:positionH relativeFrom="margin">
                  <wp:align>left</wp:align>
                </wp:positionH>
                <wp:positionV relativeFrom="paragraph">
                  <wp:posOffset>306070</wp:posOffset>
                </wp:positionV>
                <wp:extent cx="5829300" cy="1404620"/>
                <wp:effectExtent l="0" t="0" r="19050" b="18415"/>
                <wp:wrapTight wrapText="bothSides">
                  <wp:wrapPolygon edited="0">
                    <wp:start x="0" y="0"/>
                    <wp:lineTo x="0" y="21552"/>
                    <wp:lineTo x="21600" y="21552"/>
                    <wp:lineTo x="21600" y="0"/>
                    <wp:lineTo x="0" y="0"/>
                  </wp:wrapPolygon>
                </wp:wrapTight>
                <wp:docPr id="1280505830"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62C0FBC3" w14:textId="20875BFB" w:rsidR="001501E5" w:rsidRPr="001501E5" w:rsidRDefault="001501E5" w:rsidP="001501E5">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D4DDCA8" id="_x0000_s1027" type="#_x0000_t202" style="position:absolute;margin-left:0;margin-top:24.1pt;width:459pt;height:110.6pt;z-index:-251655168;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">
                <v:textbox style="mso-fit-shape-to-text:t">
                  <w:txbxContent>
                    <w:p w14:paraId="62C0FBC3" w14:textId="20875BFB" w:rsidR="001501E5" w:rsidRPr="001501E5" w:rsidRDefault="001501E5" w:rsidP="001501E5">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Pr="001501E5">
        <w:rPr>
          <w:rFonts w:asciiTheme="minorHAnsi" w:hAnsiTheme="minorHAnsi" w:cstheme="minorHAnsi"/>
          <w:i/>
          <w:iCs/>
        </w:rPr>
        <w:t>* ograniczenie znaków do 1500</w:t>
      </w:r>
      <w:r w:rsidRPr="001501E5">
        <w:rPr>
          <w:rFonts w:asciiTheme="minorHAnsi" w:hAnsiTheme="minorHAnsi" w:cstheme="minorHAnsi"/>
          <w:i/>
          <w:iCs/>
        </w:rPr>
        <w:br/>
      </w:r>
    </w:p>
    <w:p w14:paraId="69C1C03E" w14:textId="65537D7D" w:rsidR="001501E5" w:rsidRDefault="001501E5" w:rsidP="0058794F">
      <w:pPr>
        <w:rPr>
          <w:rFonts w:asciiTheme="minorHAnsi" w:hAnsiTheme="minorHAnsi" w:cstheme="minorHAnsi"/>
        </w:rPr>
      </w:pPr>
      <w:r w:rsidRPr="003747B3">
        <w:rPr>
          <w:rFonts w:asciiTheme="minorHAnsi" w:hAnsiTheme="minorHAnsi" w:cstheme="minorHAnsi"/>
          <w:b/>
          <w:bCs/>
        </w:rPr>
        <w:t>Opisz to, jak mogłaby wyglądać </w:t>
      </w:r>
      <w:proofErr w:type="spellStart"/>
      <w:r w:rsidRPr="003747B3">
        <w:rPr>
          <w:rFonts w:asciiTheme="minorHAnsi" w:hAnsiTheme="minorHAnsi" w:cstheme="minorHAnsi"/>
          <w:b/>
          <w:bCs/>
        </w:rPr>
        <w:t>pełnoskalowa</w:t>
      </w:r>
      <w:proofErr w:type="spellEnd"/>
      <w:r w:rsidRPr="003747B3">
        <w:rPr>
          <w:rFonts w:asciiTheme="minorHAnsi" w:hAnsiTheme="minorHAnsi" w:cstheme="minorHAnsi"/>
          <w:b/>
          <w:bCs/>
        </w:rPr>
        <w:t xml:space="preserve"> współpraca startupu i Odbiorcy Technologii po zakończeniu pilotażu - w horyzoncie czasowym do 2 lat</w:t>
      </w:r>
      <w:r w:rsidRPr="00492DDB">
        <w:rPr>
          <w:rFonts w:asciiTheme="minorHAnsi" w:hAnsiTheme="minorHAnsi" w:cstheme="minorHAnsi"/>
          <w:color w:val="FF0000"/>
        </w:rPr>
        <w:t>*</w:t>
      </w:r>
      <w:r w:rsidRPr="00FE14D3">
        <w:rPr>
          <w:rFonts w:asciiTheme="minorHAnsi" w:hAnsiTheme="minorHAnsi" w:cstheme="minorHAnsi"/>
        </w:rPr>
        <w:t>.</w:t>
      </w:r>
    </w:p>
    <w:p w14:paraId="30BD57CA" w14:textId="103887F6" w:rsidR="00492DDB" w:rsidRDefault="00F418BA" w:rsidP="0058794F">
      <w:pPr>
        <w:rPr>
          <w:rFonts w:asciiTheme="minorHAnsi" w:hAnsiTheme="minorHAnsi" w:cstheme="minorHAnsi"/>
        </w:rPr>
      </w:pPr>
      <w:r w:rsidRPr="001501E5">
        <w:rPr>
          <w:rFonts w:asciiTheme="minorHAnsi" w:hAnsiTheme="minorHAnsi" w:cstheme="minorHAnsi"/>
          <w:noProof/>
        </w:rPr>
        <mc:AlternateContent>
          <mc:Choice Requires="wps">
            <w:drawing>
              <wp:anchor distT="45720" distB="45720" distL="114300" distR="114300" simplePos="0" relativeHeight="251663360" behindDoc="1" locked="0" layoutInCell="1" allowOverlap="1" wp14:anchorId="3FCA386B" wp14:editId="6FFF71E9">
                <wp:simplePos x="0" y="0"/>
                <wp:positionH relativeFrom="margin">
                  <wp:align>center</wp:align>
                </wp:positionH>
                <wp:positionV relativeFrom="paragraph">
                  <wp:posOffset>826770</wp:posOffset>
                </wp:positionV>
                <wp:extent cx="5829300" cy="1404620"/>
                <wp:effectExtent l="0" t="0" r="19050" b="18415"/>
                <wp:wrapTight wrapText="bothSides">
                  <wp:wrapPolygon edited="0">
                    <wp:start x="0" y="0"/>
                    <wp:lineTo x="0" y="21552"/>
                    <wp:lineTo x="21600" y="21552"/>
                    <wp:lineTo x="21600" y="0"/>
                    <wp:lineTo x="0" y="0"/>
                  </wp:wrapPolygon>
                </wp:wrapTight>
                <wp:docPr id="1422409624"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498E08A7" w14:textId="77777777" w:rsidR="001501E5" w:rsidRPr="001501E5" w:rsidRDefault="001501E5" w:rsidP="001501E5">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FCA386B" id="_x0000_s1028" type="#_x0000_t202" style="position:absolute;margin-left:0;margin-top:65.1pt;width:459pt;height:110.6pt;z-index:-251653120;visibility:visible;mso-wrap-style:square;mso-width-percent:0;mso-height-percent:200;mso-wrap-distance-left:9pt;mso-wrap-distance-top:3.6pt;mso-wrap-distance-right:9pt;mso-wrap-distance-bottom:3.6pt;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">
                <v:textbox style="mso-fit-shape-to-text:t">
                  <w:txbxContent>
                    <w:p w14:paraId="498E08A7" w14:textId="77777777" w:rsidR="001501E5" w:rsidRPr="001501E5" w:rsidRDefault="001501E5" w:rsidP="001501E5">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001501E5" w:rsidRPr="001501E5">
        <w:rPr>
          <w:rFonts w:asciiTheme="minorHAnsi" w:hAnsiTheme="minorHAnsi" w:cstheme="minorHAnsi"/>
          <w:i/>
          <w:iCs/>
        </w:rPr>
        <w:t>Zwróć uwagę na to jak mogłaby wyglądać dalsza komercyjna współpraca startupu oraz Odbiorcy Technologii, jakiego zakresu mogłaby dotyczyć, w jaki sposób mogłaby być poszerzana, w jaki sposób mogłaby być finansowana i rozliczana</w:t>
      </w:r>
      <w:r w:rsidR="001501E5">
        <w:rPr>
          <w:rFonts w:asciiTheme="minorHAnsi" w:hAnsiTheme="minorHAnsi" w:cstheme="minorHAnsi"/>
          <w:i/>
          <w:iCs/>
        </w:rPr>
        <w:t>.</w:t>
      </w:r>
      <w:r w:rsidR="001501E5" w:rsidRPr="00FE14D3">
        <w:rPr>
          <w:rFonts w:asciiTheme="minorHAnsi" w:hAnsiTheme="minorHAnsi" w:cstheme="minorHAnsi"/>
        </w:rPr>
        <w:br/>
      </w:r>
      <w:r w:rsidR="001501E5" w:rsidRPr="001501E5">
        <w:rPr>
          <w:rFonts w:asciiTheme="minorHAnsi" w:hAnsiTheme="minorHAnsi" w:cstheme="minorHAnsi"/>
          <w:i/>
          <w:iCs/>
        </w:rPr>
        <w:t>* ograniczenie znaków do 1500</w:t>
      </w:r>
      <w:r w:rsidR="001501E5" w:rsidRPr="001501E5">
        <w:rPr>
          <w:rFonts w:asciiTheme="minorHAnsi" w:hAnsiTheme="minorHAnsi" w:cstheme="minorHAnsi"/>
          <w:i/>
          <w:iCs/>
        </w:rPr>
        <w:br/>
      </w:r>
      <w:r w:rsidR="00492DDB" w:rsidRPr="003747B3">
        <w:rPr>
          <w:rFonts w:asciiTheme="minorHAnsi" w:hAnsiTheme="minorHAnsi" w:cstheme="minorHAnsi"/>
          <w:b/>
          <w:bCs/>
        </w:rPr>
        <w:t>Opisz to, jak za sprawą pilotażu mógłby przebiegać dalszy rozwój startupu we współpracy z Odbiorcą Technologii - w horyzoncie czasowym do 5 lat</w:t>
      </w:r>
      <w:r w:rsidR="00492DDB" w:rsidRPr="00492DDB">
        <w:rPr>
          <w:rFonts w:asciiTheme="minorHAnsi" w:hAnsiTheme="minorHAnsi" w:cstheme="minorHAnsi"/>
          <w:color w:val="FF0000"/>
        </w:rPr>
        <w:t>*</w:t>
      </w:r>
      <w:r w:rsidR="00492DDB">
        <w:rPr>
          <w:rFonts w:asciiTheme="minorHAnsi" w:hAnsiTheme="minorHAnsi" w:cstheme="minorHAnsi"/>
        </w:rPr>
        <w:t>.</w:t>
      </w:r>
    </w:p>
    <w:p w14:paraId="5C90561F" w14:textId="4E5F1534" w:rsidR="00492DDB" w:rsidRPr="00492DDB" w:rsidRDefault="00492DDB" w:rsidP="00492DDB">
      <w:pPr>
        <w:rPr>
          <w:rFonts w:asciiTheme="minorHAnsi" w:hAnsiTheme="minorHAnsi" w:cstheme="minorHAnsi"/>
          <w:i/>
          <w:iCs/>
        </w:rPr>
      </w:pPr>
      <w:r w:rsidRPr="00492DDB">
        <w:rPr>
          <w:rFonts w:asciiTheme="minorHAnsi" w:hAnsiTheme="minorHAnsi" w:cstheme="minorHAnsi"/>
          <w:i/>
          <w:iCs/>
        </w:rPr>
        <w:lastRenderedPageBreak/>
        <w:t>Zwróć uwagę na nowe pola współpracy z Odbiorcą Technologii, na rozszerzanie możliwości rozwiązania, o rozciągnięciu współpracy na nowe obszary tematyczne, na możliwości utworzenia nowej, wspólnej oferty rynkowej i wychodzenia z nią do nowych klientów… oraz na inne potencjalne szanse.]</w:t>
      </w:r>
    </w:p>
    <w:p w14:paraId="589DE872" w14:textId="6690DCEA" w:rsidR="001501E5" w:rsidRDefault="00492DDB" w:rsidP="00492DDB">
      <w:pPr>
        <w:rPr>
          <w:rFonts w:asciiTheme="minorHAnsi" w:hAnsiTheme="minorHAnsi" w:cstheme="minorHAnsi"/>
          <w:i/>
          <w:iCs/>
        </w:rPr>
      </w:pPr>
      <w:r w:rsidRPr="001501E5">
        <w:rPr>
          <w:rFonts w:asciiTheme="minorHAnsi" w:hAnsiTheme="minorHAnsi" w:cstheme="minorHAnsi"/>
          <w:noProof/>
        </w:rPr>
        <mc:AlternateContent>
          <mc:Choice Requires="wps">
            <w:drawing>
              <wp:anchor distT="45720" distB="45720" distL="114300" distR="114300" simplePos="0" relativeHeight="251665408" behindDoc="1" locked="0" layoutInCell="1" allowOverlap="1" wp14:anchorId="4489EF91" wp14:editId="08E02424">
                <wp:simplePos x="0" y="0"/>
                <wp:positionH relativeFrom="margin">
                  <wp:align>left</wp:align>
                </wp:positionH>
                <wp:positionV relativeFrom="paragraph">
                  <wp:posOffset>288925</wp:posOffset>
                </wp:positionV>
                <wp:extent cx="5829300" cy="1404620"/>
                <wp:effectExtent l="0" t="0" r="19050" b="18415"/>
                <wp:wrapTight wrapText="bothSides">
                  <wp:wrapPolygon edited="0">
                    <wp:start x="0" y="0"/>
                    <wp:lineTo x="0" y="21552"/>
                    <wp:lineTo x="21600" y="21552"/>
                    <wp:lineTo x="21600" y="0"/>
                    <wp:lineTo x="0" y="0"/>
                  </wp:wrapPolygon>
                </wp:wrapTight>
                <wp:docPr id="1146019608"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62F8B3F8" w14:textId="7A1D2F58" w:rsidR="00492DDB" w:rsidRPr="001501E5" w:rsidRDefault="00492DDB" w:rsidP="00492DDB">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489EF91" id="_x0000_s1029" type="#_x0000_t202" style="position:absolute;margin-left:0;margin-top:22.75pt;width:459pt;height:110.6pt;z-index:-251651072;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">
                <v:textbox style="mso-fit-shape-to-text:t">
                  <w:txbxContent>
                    <w:p w14:paraId="62F8B3F8" w14:textId="7A1D2F58" w:rsidR="00492DDB" w:rsidRPr="001501E5" w:rsidRDefault="00492DDB" w:rsidP="00492DDB">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Pr="00492DDB">
        <w:rPr>
          <w:rFonts w:asciiTheme="minorHAnsi" w:hAnsiTheme="minorHAnsi" w:cstheme="minorHAnsi"/>
          <w:i/>
          <w:iCs/>
        </w:rPr>
        <w:t>* ograniczenie znaków do 1500</w:t>
      </w:r>
      <w:r w:rsidRPr="00492DDB">
        <w:rPr>
          <w:rFonts w:asciiTheme="minorHAnsi" w:hAnsiTheme="minorHAnsi" w:cstheme="minorHAnsi"/>
          <w:i/>
          <w:iCs/>
        </w:rPr>
        <w:br/>
      </w:r>
    </w:p>
    <w:p w14:paraId="13F3EBE1" w14:textId="54F5FAE0" w:rsidR="00CB7FA7" w:rsidRDefault="00CB7FA7" w:rsidP="00492DDB">
      <w:pPr>
        <w:rPr>
          <w:rFonts w:asciiTheme="minorHAnsi" w:hAnsiTheme="minorHAnsi" w:cstheme="minorHAnsi"/>
          <w:i/>
          <w:iCs/>
        </w:rPr>
      </w:pPr>
    </w:p>
    <w:p w14:paraId="276DF99B" w14:textId="35C1EC89" w:rsidR="00CB7FA7" w:rsidRDefault="00F418BA" w:rsidP="00CB7FA7">
      <w:pPr>
        <w:pStyle w:val="Nagwek1"/>
      </w:pPr>
      <w:bookmarkStart w:id="0" w:name="_Sekcja_IVB_–"/>
      <w:bookmarkEnd w:id="0"/>
      <w:r>
        <w:br w:type="column"/>
      </w:r>
      <w:r w:rsidR="00C06243">
        <w:lastRenderedPageBreak/>
        <w:t>Sekcja IVB – WYBÓR DODATKOWEGO ODBIORCY TECHNOLOGII I JEGO WYZWANIA</w:t>
      </w:r>
    </w:p>
    <w:p w14:paraId="0CED332A" w14:textId="63E37F57" w:rsidR="007E0D15" w:rsidRPr="003747B3" w:rsidRDefault="007E0D15" w:rsidP="00C06243">
      <w:pPr>
        <w:spacing w:after="120"/>
        <w:rPr>
          <w:rFonts w:asciiTheme="minorHAnsi" w:hAnsiTheme="minorHAnsi" w:cstheme="minorHAnsi"/>
          <w:b/>
          <w:bCs/>
        </w:rPr>
      </w:pPr>
      <w:r w:rsidRPr="003747B3">
        <w:rPr>
          <w:rFonts w:asciiTheme="minorHAnsi" w:hAnsiTheme="minorHAnsi" w:cstheme="minorHAnsi"/>
          <w:b/>
          <w:bCs/>
        </w:rPr>
        <w:t xml:space="preserve">Wskaż </w:t>
      </w:r>
      <w:r>
        <w:rPr>
          <w:rFonts w:asciiTheme="minorHAnsi" w:hAnsiTheme="minorHAnsi" w:cstheme="minorHAnsi"/>
          <w:b/>
          <w:bCs/>
        </w:rPr>
        <w:t xml:space="preserve">Dodatkowego </w:t>
      </w:r>
      <w:r w:rsidRPr="003747B3">
        <w:rPr>
          <w:rFonts w:asciiTheme="minorHAnsi" w:hAnsiTheme="minorHAnsi" w:cstheme="minorHAnsi"/>
          <w:b/>
          <w:bCs/>
        </w:rPr>
        <w:t>Odbiorcę Technologii i jego wyzwanie, na które odpowiadasz</w:t>
      </w:r>
      <w:r>
        <w:rPr>
          <w:rFonts w:asciiTheme="minorHAnsi" w:hAnsiTheme="minorHAnsi" w:cstheme="minorHAnsi"/>
          <w:b/>
          <w:bCs/>
        </w:rPr>
        <w:t>:</w:t>
      </w:r>
    </w:p>
    <w:tbl>
      <w:tblPr>
        <w:tblStyle w:val="Tabela-Siatka"/>
        <w:tblW w:w="9067" w:type="dxa"/>
        <w:tbl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insideH w:val="single" w:sz="4" w:space="0" w:color="2F5496" w:themeColor="accent1" w:themeShade="BF"/>
          <w:insideV w:val="single" w:sz="4" w:space="0" w:color="2F5496" w:themeColor="accent1" w:themeShade="BF"/>
        </w:tblBorders>
        <w:tblLook w:val="04A0" w:firstRow="1" w:lastRow="0" w:firstColumn="1" w:lastColumn="0" w:noHBand="0" w:noVBand="1"/>
      </w:tblPr>
      <w:tblGrid>
        <w:gridCol w:w="562"/>
        <w:gridCol w:w="2268"/>
        <w:gridCol w:w="6237"/>
      </w:tblGrid>
      <w:tr w:rsidR="00F84BB4" w:rsidRPr="00E922AC" w14:paraId="34806836" w14:textId="77777777" w:rsidTr="00AC5B85">
        <w:tc>
          <w:tcPr>
            <w:tcW w:w="2830" w:type="dxa"/>
            <w:gridSpan w:val="2"/>
            <w:tcBorders>
              <w:bottom w:val="single" w:sz="8" w:space="0" w:color="2F5496" w:themeColor="accent1" w:themeShade="BF"/>
              <w:right w:val="single" w:sz="8" w:space="0" w:color="2F5496"/>
            </w:tcBorders>
            <w:vAlign w:val="center"/>
          </w:tcPr>
          <w:p w14:paraId="02006AAF" w14:textId="77777777" w:rsidR="00F84BB4" w:rsidRPr="00E922AC" w:rsidRDefault="00F84BB4" w:rsidP="00AC5B85">
            <w:pPr>
              <w:jc w:val="center"/>
              <w:rPr>
                <w:rFonts w:asciiTheme="minorHAnsi" w:hAnsiTheme="minorHAnsi" w:cstheme="minorHAnsi"/>
                <w:sz w:val="20"/>
                <w:szCs w:val="20"/>
              </w:rPr>
            </w:pPr>
            <w:r w:rsidRPr="00E922AC">
              <w:rPr>
                <w:rFonts w:asciiTheme="minorHAnsi" w:hAnsiTheme="minorHAnsi" w:cstheme="minorHAnsi"/>
                <w:sz w:val="20"/>
                <w:szCs w:val="20"/>
              </w:rPr>
              <w:t>WYBÓR ODBIORCY TECHNOLOGII</w:t>
            </w:r>
          </w:p>
        </w:tc>
        <w:tc>
          <w:tcPr>
            <w:tcW w:w="6237" w:type="dxa"/>
            <w:tcBorders>
              <w:left w:val="single" w:sz="8" w:space="0" w:color="2F5496"/>
              <w:bottom w:val="single" w:sz="8" w:space="0" w:color="2F5496" w:themeColor="accent1" w:themeShade="BF"/>
            </w:tcBorders>
            <w:vAlign w:val="center"/>
          </w:tcPr>
          <w:p w14:paraId="6509654F" w14:textId="77777777" w:rsidR="00F84BB4" w:rsidRPr="00E922AC" w:rsidRDefault="00F84BB4" w:rsidP="00AC5B85">
            <w:pPr>
              <w:jc w:val="center"/>
              <w:rPr>
                <w:rFonts w:asciiTheme="minorHAnsi" w:hAnsiTheme="minorHAnsi" w:cstheme="minorHAnsi"/>
                <w:sz w:val="20"/>
                <w:szCs w:val="20"/>
              </w:rPr>
            </w:pPr>
            <w:r w:rsidRPr="00E922AC">
              <w:rPr>
                <w:rFonts w:asciiTheme="minorHAnsi" w:hAnsiTheme="minorHAnsi" w:cstheme="minorHAnsi"/>
                <w:sz w:val="20"/>
                <w:szCs w:val="20"/>
              </w:rPr>
              <w:t>WYBÓR WYZWANIA</w:t>
            </w:r>
          </w:p>
        </w:tc>
      </w:tr>
      <w:tr w:rsidR="00F84BB4" w:rsidRPr="00E922AC" w14:paraId="4BF78F4E" w14:textId="77777777" w:rsidTr="00AC5B85">
        <w:trPr>
          <w:trHeight w:val="1671"/>
        </w:trPr>
        <w:tc>
          <w:tcPr>
            <w:tcW w:w="562" w:type="dxa"/>
            <w:tcBorders>
              <w:top w:val="single" w:sz="8" w:space="0" w:color="2F5496" w:themeColor="accent1" w:themeShade="BF"/>
              <w:left w:val="single" w:sz="8" w:space="0" w:color="2F5496" w:themeColor="accent1" w:themeShade="BF"/>
            </w:tcBorders>
            <w:vAlign w:val="center"/>
          </w:tcPr>
          <w:p w14:paraId="3D2AA84C" w14:textId="77777777" w:rsidR="00F84BB4" w:rsidRPr="00E922AC" w:rsidRDefault="00F84BB4" w:rsidP="00AC5B85">
            <w:pPr>
              <w:rPr>
                <w:rFonts w:asciiTheme="minorHAnsi" w:hAnsiTheme="minorHAnsi" w:cstheme="minorHAnsi"/>
                <w:sz w:val="20"/>
                <w:szCs w:val="20"/>
              </w:rPr>
            </w:pPr>
          </w:p>
        </w:tc>
        <w:tc>
          <w:tcPr>
            <w:tcW w:w="2268" w:type="dxa"/>
            <w:tcBorders>
              <w:top w:val="single" w:sz="8" w:space="0" w:color="2F5496" w:themeColor="accent1" w:themeShade="BF"/>
              <w:right w:val="single" w:sz="8" w:space="0" w:color="2F5496"/>
            </w:tcBorders>
            <w:vAlign w:val="center"/>
          </w:tcPr>
          <w:p w14:paraId="28874CCB" w14:textId="77777777" w:rsidR="00F84BB4" w:rsidRPr="00E922AC" w:rsidRDefault="00F84BB4" w:rsidP="00AC5B85">
            <w:pPr>
              <w:rPr>
                <w:rFonts w:asciiTheme="minorHAnsi" w:hAnsiTheme="minorHAnsi" w:cstheme="minorHAnsi"/>
                <w:sz w:val="20"/>
                <w:szCs w:val="20"/>
              </w:rPr>
            </w:pPr>
            <w:r>
              <w:rPr>
                <w:rFonts w:asciiTheme="minorHAnsi" w:hAnsiTheme="minorHAnsi" w:cstheme="minorHAnsi"/>
                <w:sz w:val="20"/>
                <w:szCs w:val="20"/>
              </w:rPr>
              <w:t>GRUPA AZOTY</w:t>
            </w:r>
          </w:p>
        </w:tc>
        <w:tc>
          <w:tcPr>
            <w:tcW w:w="6237" w:type="dxa"/>
            <w:tcBorders>
              <w:top w:val="single" w:sz="8" w:space="0" w:color="2F5496" w:themeColor="accent1" w:themeShade="BF"/>
              <w:left w:val="single" w:sz="8" w:space="0" w:color="2F5496"/>
              <w:right w:val="single" w:sz="8" w:space="0" w:color="2F5496" w:themeColor="accent1" w:themeShade="BF"/>
            </w:tcBorders>
            <w:vAlign w:val="center"/>
          </w:tcPr>
          <w:p w14:paraId="6999D1C6" w14:textId="77777777" w:rsidR="00F84BB4" w:rsidRDefault="00F84BB4" w:rsidP="00F84BB4">
            <w:pPr>
              <w:pStyle w:val="Akapitzlist"/>
              <w:numPr>
                <w:ilvl w:val="0"/>
                <w:numId w:val="46"/>
              </w:numPr>
              <w:ind w:left="462"/>
              <w:rPr>
                <w:rFonts w:asciiTheme="minorHAnsi" w:hAnsiTheme="minorHAnsi" w:cstheme="minorHAnsi"/>
                <w:color w:val="000000" w:themeColor="text1"/>
                <w:sz w:val="20"/>
                <w:szCs w:val="20"/>
              </w:rPr>
            </w:pPr>
            <w:r w:rsidRPr="003D63CB">
              <w:rPr>
                <w:rFonts w:asciiTheme="minorHAnsi" w:hAnsiTheme="minorHAnsi" w:cstheme="minorHAnsi"/>
                <w:color w:val="000000" w:themeColor="text1"/>
                <w:sz w:val="20"/>
                <w:szCs w:val="20"/>
              </w:rPr>
              <w:t>NAWOZY: nowe produkty i zastosowania</w:t>
            </w:r>
          </w:p>
          <w:p w14:paraId="4D118474" w14:textId="77777777" w:rsidR="00F84BB4" w:rsidRPr="00FB56FC" w:rsidRDefault="00F84BB4" w:rsidP="00F84BB4">
            <w:pPr>
              <w:pStyle w:val="Akapitzlist"/>
              <w:numPr>
                <w:ilvl w:val="0"/>
                <w:numId w:val="46"/>
              </w:numPr>
              <w:ind w:left="462"/>
              <w:rPr>
                <w:rFonts w:asciiTheme="minorHAnsi" w:hAnsiTheme="minorHAnsi" w:cstheme="minorHAnsi"/>
                <w:color w:val="000000" w:themeColor="text1"/>
                <w:sz w:val="20"/>
                <w:szCs w:val="20"/>
              </w:rPr>
            </w:pPr>
            <w:r w:rsidRPr="003D63CB">
              <w:rPr>
                <w:rFonts w:asciiTheme="minorHAnsi" w:hAnsiTheme="minorHAnsi" w:cstheme="minorHAnsi"/>
                <w:color w:val="000000" w:themeColor="text1"/>
                <w:sz w:val="20"/>
                <w:szCs w:val="20"/>
              </w:rPr>
              <w:t>GOSPODARKA WODNO-ŚCIEKOWA: innowacyjne rozwiązania zwiększające efektywność gospodarki wodno-ściekowej</w:t>
            </w:r>
          </w:p>
          <w:p w14:paraId="341322B8" w14:textId="77777777" w:rsidR="00F84BB4" w:rsidRPr="00FB56FC" w:rsidRDefault="00F84BB4" w:rsidP="00F84BB4">
            <w:pPr>
              <w:pStyle w:val="Akapitzlist"/>
              <w:numPr>
                <w:ilvl w:val="0"/>
                <w:numId w:val="46"/>
              </w:numPr>
              <w:ind w:left="462"/>
              <w:rPr>
                <w:rFonts w:asciiTheme="minorHAnsi" w:hAnsiTheme="minorHAnsi" w:cstheme="minorHAnsi"/>
                <w:color w:val="000000" w:themeColor="text1"/>
                <w:sz w:val="20"/>
                <w:szCs w:val="20"/>
              </w:rPr>
            </w:pPr>
            <w:r w:rsidRPr="00FB56FC">
              <w:rPr>
                <w:rFonts w:asciiTheme="minorHAnsi" w:hAnsiTheme="minorHAnsi" w:cstheme="minorHAnsi"/>
                <w:color w:val="000000" w:themeColor="text1"/>
                <w:sz w:val="20"/>
                <w:szCs w:val="20"/>
              </w:rPr>
              <w:t>Recykling/GOZ</w:t>
            </w:r>
            <w:r>
              <w:rPr>
                <w:rFonts w:asciiTheme="minorHAnsi" w:hAnsiTheme="minorHAnsi" w:cstheme="minorHAnsi"/>
                <w:color w:val="000000" w:themeColor="text1"/>
                <w:sz w:val="20"/>
                <w:szCs w:val="20"/>
              </w:rPr>
              <w:t xml:space="preserve">: </w:t>
            </w:r>
            <w:r w:rsidRPr="003D63CB">
              <w:rPr>
                <w:rFonts w:asciiTheme="minorHAnsi" w:hAnsiTheme="minorHAnsi" w:cstheme="minorHAnsi"/>
                <w:color w:val="000000" w:themeColor="text1"/>
                <w:sz w:val="20"/>
                <w:szCs w:val="20"/>
              </w:rPr>
              <w:t>strategie i techniki zarządzania odpadami; rozwiązania z zakresu gospodarki o obiegu zamkniętym</w:t>
            </w:r>
          </w:p>
          <w:p w14:paraId="5D27B8BF" w14:textId="77777777" w:rsidR="00F84BB4" w:rsidRPr="00FB56FC" w:rsidRDefault="00F84BB4" w:rsidP="00F84BB4">
            <w:pPr>
              <w:pStyle w:val="Akapitzlist"/>
              <w:numPr>
                <w:ilvl w:val="0"/>
                <w:numId w:val="46"/>
              </w:numPr>
              <w:ind w:left="462"/>
              <w:rPr>
                <w:rFonts w:asciiTheme="minorHAnsi" w:hAnsiTheme="minorHAnsi" w:cstheme="minorHAnsi"/>
                <w:color w:val="000000" w:themeColor="text1"/>
                <w:sz w:val="20"/>
                <w:szCs w:val="20"/>
              </w:rPr>
            </w:pPr>
            <w:r w:rsidRPr="00FB56FC">
              <w:rPr>
                <w:rFonts w:asciiTheme="minorHAnsi" w:hAnsiTheme="minorHAnsi" w:cstheme="minorHAnsi"/>
                <w:color w:val="000000" w:themeColor="text1"/>
                <w:sz w:val="20"/>
                <w:szCs w:val="20"/>
              </w:rPr>
              <w:t>Przemysł 4.0</w:t>
            </w:r>
            <w:r>
              <w:rPr>
                <w:rFonts w:asciiTheme="minorHAnsi" w:hAnsiTheme="minorHAnsi" w:cstheme="minorHAnsi"/>
                <w:color w:val="000000" w:themeColor="text1"/>
                <w:sz w:val="20"/>
                <w:szCs w:val="20"/>
              </w:rPr>
              <w:t xml:space="preserve">: </w:t>
            </w:r>
            <w:r w:rsidRPr="003D63CB">
              <w:rPr>
                <w:rFonts w:asciiTheme="minorHAnsi" w:hAnsiTheme="minorHAnsi" w:cstheme="minorHAnsi"/>
                <w:color w:val="000000" w:themeColor="text1"/>
                <w:sz w:val="20"/>
                <w:szCs w:val="20"/>
              </w:rPr>
              <w:t>digitalizacja i automatyzacja procesów przemysłowych</w:t>
            </w:r>
          </w:p>
          <w:p w14:paraId="57E7514D" w14:textId="77777777" w:rsidR="00F84BB4" w:rsidRPr="00FB56FC" w:rsidRDefault="00F84BB4" w:rsidP="00F84BB4">
            <w:pPr>
              <w:pStyle w:val="Akapitzlist"/>
              <w:numPr>
                <w:ilvl w:val="0"/>
                <w:numId w:val="46"/>
              </w:numPr>
              <w:ind w:left="462"/>
              <w:rPr>
                <w:rFonts w:asciiTheme="minorHAnsi" w:hAnsiTheme="minorHAnsi" w:cstheme="minorHAnsi"/>
                <w:color w:val="000000" w:themeColor="text1"/>
                <w:sz w:val="20"/>
                <w:szCs w:val="20"/>
              </w:rPr>
            </w:pPr>
            <w:r w:rsidRPr="00FB56FC">
              <w:rPr>
                <w:rFonts w:asciiTheme="minorHAnsi" w:hAnsiTheme="minorHAnsi" w:cstheme="minorHAnsi"/>
                <w:color w:val="000000" w:themeColor="text1"/>
                <w:sz w:val="20"/>
                <w:szCs w:val="20"/>
              </w:rPr>
              <w:t>Zarządzanie 4.0</w:t>
            </w:r>
            <w:r>
              <w:rPr>
                <w:rFonts w:asciiTheme="minorHAnsi" w:hAnsiTheme="minorHAnsi" w:cstheme="minorHAnsi"/>
                <w:color w:val="000000" w:themeColor="text1"/>
                <w:sz w:val="20"/>
                <w:szCs w:val="20"/>
              </w:rPr>
              <w:t xml:space="preserve">: </w:t>
            </w:r>
            <w:r w:rsidRPr="003D63CB">
              <w:rPr>
                <w:rFonts w:asciiTheme="minorHAnsi" w:hAnsiTheme="minorHAnsi" w:cstheme="minorHAnsi"/>
                <w:color w:val="000000" w:themeColor="text1"/>
                <w:sz w:val="20"/>
                <w:szCs w:val="20"/>
              </w:rPr>
              <w:t>digitalizacja i automatyzacja procesów organizacyjnych (HR, komunikacja, obieg dokumentów, ...)</w:t>
            </w:r>
          </w:p>
          <w:p w14:paraId="6026CF9C" w14:textId="77777777" w:rsidR="00F84BB4" w:rsidRPr="003D63CB" w:rsidRDefault="00F84BB4" w:rsidP="00F84BB4">
            <w:pPr>
              <w:pStyle w:val="Akapitzlist"/>
              <w:numPr>
                <w:ilvl w:val="0"/>
                <w:numId w:val="46"/>
              </w:numPr>
              <w:ind w:left="462"/>
              <w:rPr>
                <w:rFonts w:asciiTheme="minorHAnsi" w:hAnsiTheme="minorHAnsi" w:cstheme="minorHAnsi"/>
                <w:color w:val="000000" w:themeColor="text1"/>
                <w:sz w:val="20"/>
                <w:szCs w:val="20"/>
              </w:rPr>
            </w:pPr>
            <w:r w:rsidRPr="00FB56FC">
              <w:rPr>
                <w:rFonts w:asciiTheme="minorHAnsi" w:hAnsiTheme="minorHAnsi" w:cstheme="minorHAnsi"/>
                <w:color w:val="000000" w:themeColor="text1"/>
                <w:sz w:val="20"/>
                <w:szCs w:val="20"/>
              </w:rPr>
              <w:t>Efektywność energetyczna</w:t>
            </w:r>
            <w:r>
              <w:rPr>
                <w:rFonts w:asciiTheme="minorHAnsi" w:hAnsiTheme="minorHAnsi" w:cstheme="minorHAnsi"/>
                <w:color w:val="000000" w:themeColor="text1"/>
                <w:sz w:val="20"/>
                <w:szCs w:val="20"/>
              </w:rPr>
              <w:t xml:space="preserve">: </w:t>
            </w:r>
            <w:r w:rsidRPr="003D63CB">
              <w:rPr>
                <w:rFonts w:asciiTheme="minorHAnsi" w:hAnsiTheme="minorHAnsi" w:cstheme="minorHAnsi"/>
                <w:color w:val="000000" w:themeColor="text1"/>
                <w:sz w:val="20"/>
                <w:szCs w:val="20"/>
              </w:rPr>
              <w:t>rozwiązania z zakresu optymalizacji procesów energetycznych i odzysku energii</w:t>
            </w:r>
          </w:p>
        </w:tc>
      </w:tr>
      <w:tr w:rsidR="00F84BB4" w:rsidRPr="00E922AC" w14:paraId="544102A1" w14:textId="77777777" w:rsidTr="00AC5B85">
        <w:trPr>
          <w:trHeight w:val="382"/>
        </w:trPr>
        <w:tc>
          <w:tcPr>
            <w:tcW w:w="562" w:type="dxa"/>
            <w:tcBorders>
              <w:top w:val="single" w:sz="8" w:space="0" w:color="2F5496" w:themeColor="accent1" w:themeShade="BF"/>
              <w:left w:val="single" w:sz="8" w:space="0" w:color="2F5496" w:themeColor="accent1" w:themeShade="BF"/>
              <w:bottom w:val="single" w:sz="8" w:space="0" w:color="2F5496" w:themeColor="accent1" w:themeShade="BF"/>
            </w:tcBorders>
            <w:vAlign w:val="center"/>
          </w:tcPr>
          <w:p w14:paraId="734171EF" w14:textId="77777777" w:rsidR="00F84BB4" w:rsidRPr="00E922AC" w:rsidRDefault="00F84BB4" w:rsidP="00AC5B85">
            <w:pPr>
              <w:rPr>
                <w:rFonts w:asciiTheme="minorHAnsi" w:hAnsiTheme="minorHAnsi" w:cstheme="minorHAnsi"/>
                <w:sz w:val="20"/>
                <w:szCs w:val="20"/>
              </w:rPr>
            </w:pPr>
          </w:p>
        </w:tc>
        <w:tc>
          <w:tcPr>
            <w:tcW w:w="2268" w:type="dxa"/>
            <w:tcBorders>
              <w:top w:val="single" w:sz="8" w:space="0" w:color="2F5496" w:themeColor="accent1" w:themeShade="BF"/>
              <w:bottom w:val="single" w:sz="8" w:space="0" w:color="2F5496" w:themeColor="accent1" w:themeShade="BF"/>
              <w:right w:val="single" w:sz="8" w:space="0" w:color="2F5496"/>
            </w:tcBorders>
            <w:vAlign w:val="center"/>
          </w:tcPr>
          <w:p w14:paraId="30BCCC6B" w14:textId="77777777" w:rsidR="00F84BB4" w:rsidRDefault="00F84BB4" w:rsidP="00AC5B85">
            <w:pPr>
              <w:rPr>
                <w:rFonts w:asciiTheme="minorHAnsi" w:hAnsiTheme="minorHAnsi" w:cstheme="minorHAnsi"/>
                <w:sz w:val="20"/>
                <w:szCs w:val="20"/>
              </w:rPr>
            </w:pPr>
            <w:proofErr w:type="spellStart"/>
            <w:r>
              <w:rPr>
                <w:rFonts w:asciiTheme="minorHAnsi" w:hAnsiTheme="minorHAnsi" w:cstheme="minorHAnsi"/>
                <w:sz w:val="20"/>
                <w:szCs w:val="20"/>
              </w:rPr>
              <w:t>Stolbau</w:t>
            </w:r>
            <w:proofErr w:type="spellEnd"/>
            <w:r>
              <w:rPr>
                <w:rFonts w:asciiTheme="minorHAnsi" w:hAnsiTheme="minorHAnsi" w:cstheme="minorHAnsi"/>
                <w:sz w:val="20"/>
                <w:szCs w:val="20"/>
              </w:rPr>
              <w:t xml:space="preserve"> Eko</w:t>
            </w:r>
          </w:p>
        </w:tc>
        <w:tc>
          <w:tcPr>
            <w:tcW w:w="6237" w:type="dxa"/>
            <w:tcBorders>
              <w:top w:val="single" w:sz="8" w:space="0" w:color="2F5496" w:themeColor="accent1" w:themeShade="BF"/>
              <w:left w:val="single" w:sz="8" w:space="0" w:color="2F5496"/>
              <w:bottom w:val="single" w:sz="8" w:space="0" w:color="2F5496" w:themeColor="accent1" w:themeShade="BF"/>
              <w:right w:val="single" w:sz="8" w:space="0" w:color="2F5496" w:themeColor="accent1" w:themeShade="BF"/>
            </w:tcBorders>
            <w:vAlign w:val="center"/>
          </w:tcPr>
          <w:p w14:paraId="46BAAC59" w14:textId="77777777" w:rsidR="00676808" w:rsidRDefault="00676808" w:rsidP="00676808">
            <w:pPr>
              <w:pStyle w:val="Akapitzlist"/>
              <w:numPr>
                <w:ilvl w:val="0"/>
                <w:numId w:val="47"/>
              </w:numPr>
              <w:ind w:left="462"/>
              <w:rPr>
                <w:rFonts w:asciiTheme="minorHAnsi" w:hAnsiTheme="minorHAnsi" w:cstheme="minorHAnsi"/>
                <w:sz w:val="20"/>
                <w:szCs w:val="20"/>
              </w:rPr>
            </w:pPr>
            <w:r w:rsidRPr="003D63CB">
              <w:rPr>
                <w:rFonts w:asciiTheme="minorHAnsi" w:hAnsiTheme="minorHAnsi" w:cstheme="minorHAnsi"/>
                <w:sz w:val="20"/>
                <w:szCs w:val="20"/>
              </w:rPr>
              <w:t>TECHNOLOGIE WYKONANIA PRAC NA ELEWACJACH</w:t>
            </w:r>
          </w:p>
          <w:p w14:paraId="0272A595" w14:textId="77777777" w:rsidR="00676808" w:rsidRDefault="00676808" w:rsidP="00676808">
            <w:pPr>
              <w:pStyle w:val="Akapitzlist"/>
              <w:numPr>
                <w:ilvl w:val="0"/>
                <w:numId w:val="47"/>
              </w:numPr>
              <w:ind w:left="462"/>
              <w:rPr>
                <w:rFonts w:asciiTheme="minorHAnsi" w:hAnsiTheme="minorHAnsi" w:cstheme="minorHAnsi"/>
                <w:sz w:val="20"/>
                <w:szCs w:val="20"/>
              </w:rPr>
            </w:pPr>
            <w:r w:rsidRPr="003D63CB">
              <w:rPr>
                <w:rFonts w:asciiTheme="minorHAnsi" w:hAnsiTheme="minorHAnsi" w:cstheme="minorHAnsi"/>
                <w:sz w:val="20"/>
                <w:szCs w:val="20"/>
              </w:rPr>
              <w:t>ZARZĄDZANIE PRACAMI TECHNICZNYMI / EKIPAMI</w:t>
            </w:r>
          </w:p>
          <w:p w14:paraId="0346F10A" w14:textId="77777777" w:rsidR="00676808" w:rsidRDefault="00676808" w:rsidP="00676808">
            <w:pPr>
              <w:pStyle w:val="Akapitzlist"/>
              <w:numPr>
                <w:ilvl w:val="0"/>
                <w:numId w:val="47"/>
              </w:numPr>
              <w:ind w:left="462"/>
              <w:rPr>
                <w:rFonts w:asciiTheme="minorHAnsi" w:hAnsiTheme="minorHAnsi" w:cstheme="minorHAnsi"/>
                <w:sz w:val="20"/>
                <w:szCs w:val="20"/>
              </w:rPr>
            </w:pPr>
            <w:r w:rsidRPr="003D63CB">
              <w:rPr>
                <w:rFonts w:asciiTheme="minorHAnsi" w:hAnsiTheme="minorHAnsi" w:cstheme="minorHAnsi"/>
                <w:sz w:val="20"/>
                <w:szCs w:val="20"/>
              </w:rPr>
              <w:t>OFERTOWANIE</w:t>
            </w:r>
          </w:p>
          <w:p w14:paraId="5399D10B" w14:textId="77777777" w:rsidR="00676808" w:rsidRDefault="00676808" w:rsidP="00676808">
            <w:pPr>
              <w:pStyle w:val="Akapitzlist"/>
              <w:numPr>
                <w:ilvl w:val="0"/>
                <w:numId w:val="47"/>
              </w:numPr>
              <w:ind w:left="462"/>
              <w:rPr>
                <w:rFonts w:asciiTheme="minorHAnsi" w:hAnsiTheme="minorHAnsi" w:cstheme="minorHAnsi"/>
                <w:sz w:val="20"/>
                <w:szCs w:val="20"/>
              </w:rPr>
            </w:pPr>
            <w:r w:rsidRPr="003D63CB">
              <w:rPr>
                <w:rFonts w:asciiTheme="minorHAnsi" w:hAnsiTheme="minorHAnsi" w:cstheme="minorHAnsi"/>
                <w:sz w:val="20"/>
                <w:szCs w:val="20"/>
              </w:rPr>
              <w:t>ZARZĄDZANIE STANAMI MAGAZYNOWYMI / ŁAŃCUCHEM DOSTAW</w:t>
            </w:r>
          </w:p>
          <w:p w14:paraId="4EF57D9D" w14:textId="77777777" w:rsidR="00676808" w:rsidRDefault="00676808" w:rsidP="00676808">
            <w:pPr>
              <w:pStyle w:val="Akapitzlist"/>
              <w:numPr>
                <w:ilvl w:val="0"/>
                <w:numId w:val="47"/>
              </w:numPr>
              <w:ind w:left="462"/>
              <w:rPr>
                <w:rFonts w:asciiTheme="minorHAnsi" w:hAnsiTheme="minorHAnsi" w:cstheme="minorHAnsi"/>
                <w:sz w:val="20"/>
                <w:szCs w:val="20"/>
              </w:rPr>
            </w:pPr>
            <w:r w:rsidRPr="003D63CB">
              <w:rPr>
                <w:rFonts w:asciiTheme="minorHAnsi" w:hAnsiTheme="minorHAnsi" w:cstheme="minorHAnsi"/>
                <w:sz w:val="20"/>
                <w:szCs w:val="20"/>
              </w:rPr>
              <w:t>AUTOMATYZACJA / ROBOTYZACJA PRAC NA ELEWACJACH</w:t>
            </w:r>
          </w:p>
          <w:p w14:paraId="69253A78" w14:textId="3AE0D471" w:rsidR="00F84BB4" w:rsidRPr="003D63CB" w:rsidRDefault="00676808" w:rsidP="00676808">
            <w:pPr>
              <w:pStyle w:val="Akapitzlist"/>
              <w:numPr>
                <w:ilvl w:val="0"/>
                <w:numId w:val="47"/>
              </w:numPr>
              <w:ind w:left="462"/>
              <w:rPr>
                <w:rFonts w:asciiTheme="minorHAnsi" w:hAnsiTheme="minorHAnsi" w:cstheme="minorHAnsi"/>
                <w:sz w:val="20"/>
                <w:szCs w:val="20"/>
              </w:rPr>
            </w:pPr>
            <w:r w:rsidRPr="00676808">
              <w:rPr>
                <w:rFonts w:asciiTheme="minorHAnsi" w:hAnsiTheme="minorHAnsi" w:cstheme="minorHAnsi"/>
                <w:sz w:val="20"/>
                <w:szCs w:val="20"/>
              </w:rPr>
              <w:t>SYSTEM REZERWACJI I OBSŁUGI KEMPINGU</w:t>
            </w:r>
          </w:p>
        </w:tc>
      </w:tr>
      <w:tr w:rsidR="00F84BB4" w:rsidRPr="00E922AC" w14:paraId="73357EA6" w14:textId="77777777" w:rsidTr="00AC5B85">
        <w:trPr>
          <w:trHeight w:val="382"/>
        </w:trPr>
        <w:tc>
          <w:tcPr>
            <w:tcW w:w="562" w:type="dxa"/>
            <w:tcBorders>
              <w:top w:val="single" w:sz="8" w:space="0" w:color="2F5496" w:themeColor="accent1" w:themeShade="BF"/>
              <w:left w:val="single" w:sz="8" w:space="0" w:color="2F5496" w:themeColor="accent1" w:themeShade="BF"/>
              <w:bottom w:val="single" w:sz="8" w:space="0" w:color="2F5496" w:themeColor="accent1" w:themeShade="BF"/>
            </w:tcBorders>
            <w:vAlign w:val="center"/>
          </w:tcPr>
          <w:p w14:paraId="5D0ED00D" w14:textId="77777777" w:rsidR="00F84BB4" w:rsidRPr="00E922AC" w:rsidRDefault="00F84BB4" w:rsidP="00AC5B85">
            <w:pPr>
              <w:rPr>
                <w:rFonts w:asciiTheme="minorHAnsi" w:hAnsiTheme="minorHAnsi" w:cstheme="minorHAnsi"/>
                <w:sz w:val="20"/>
                <w:szCs w:val="20"/>
              </w:rPr>
            </w:pPr>
          </w:p>
        </w:tc>
        <w:tc>
          <w:tcPr>
            <w:tcW w:w="2268" w:type="dxa"/>
            <w:tcBorders>
              <w:top w:val="single" w:sz="8" w:space="0" w:color="2F5496" w:themeColor="accent1" w:themeShade="BF"/>
              <w:bottom w:val="single" w:sz="8" w:space="0" w:color="2F5496" w:themeColor="accent1" w:themeShade="BF"/>
              <w:right w:val="single" w:sz="8" w:space="0" w:color="2F5496"/>
            </w:tcBorders>
            <w:vAlign w:val="center"/>
          </w:tcPr>
          <w:p w14:paraId="1C505C57" w14:textId="77777777" w:rsidR="00F84BB4" w:rsidRDefault="00F84BB4" w:rsidP="00AC5B85">
            <w:pPr>
              <w:rPr>
                <w:rFonts w:asciiTheme="minorHAnsi" w:hAnsiTheme="minorHAnsi" w:cstheme="minorHAnsi"/>
                <w:sz w:val="20"/>
                <w:szCs w:val="20"/>
              </w:rPr>
            </w:pPr>
            <w:r w:rsidRPr="00E922AC">
              <w:rPr>
                <w:rFonts w:asciiTheme="minorHAnsi" w:hAnsiTheme="minorHAnsi" w:cstheme="minorHAnsi"/>
                <w:sz w:val="20"/>
                <w:szCs w:val="20"/>
              </w:rPr>
              <w:t>Centrum Medyczne Puławska</w:t>
            </w:r>
          </w:p>
        </w:tc>
        <w:tc>
          <w:tcPr>
            <w:tcW w:w="6237" w:type="dxa"/>
            <w:tcBorders>
              <w:top w:val="single" w:sz="8" w:space="0" w:color="2F5496" w:themeColor="accent1" w:themeShade="BF"/>
              <w:left w:val="single" w:sz="8" w:space="0" w:color="2F5496"/>
              <w:bottom w:val="single" w:sz="8" w:space="0" w:color="2F5496" w:themeColor="accent1" w:themeShade="BF"/>
              <w:right w:val="single" w:sz="8" w:space="0" w:color="2F5496" w:themeColor="accent1" w:themeShade="BF"/>
            </w:tcBorders>
            <w:vAlign w:val="center"/>
          </w:tcPr>
          <w:p w14:paraId="51F3325F" w14:textId="77777777" w:rsidR="00F84BB4" w:rsidRDefault="00F84BB4" w:rsidP="00F84BB4">
            <w:pPr>
              <w:pStyle w:val="Akapitzlist"/>
              <w:numPr>
                <w:ilvl w:val="0"/>
                <w:numId w:val="48"/>
              </w:numPr>
              <w:ind w:left="462"/>
              <w:rPr>
                <w:rFonts w:asciiTheme="minorHAnsi" w:hAnsiTheme="minorHAnsi" w:cstheme="minorHAnsi"/>
                <w:color w:val="000000" w:themeColor="text1"/>
                <w:sz w:val="20"/>
                <w:szCs w:val="20"/>
              </w:rPr>
            </w:pPr>
            <w:r w:rsidRPr="00F418BA">
              <w:rPr>
                <w:rFonts w:asciiTheme="minorHAnsi" w:hAnsiTheme="minorHAnsi" w:cstheme="minorHAnsi"/>
                <w:color w:val="000000" w:themeColor="text1"/>
                <w:sz w:val="20"/>
                <w:szCs w:val="20"/>
              </w:rPr>
              <w:t>INTELIGENTNA REKRUTACJA PERSONELU MEDYCZNEGO</w:t>
            </w:r>
            <w:r>
              <w:rPr>
                <w:rFonts w:asciiTheme="minorHAnsi" w:hAnsiTheme="minorHAnsi" w:cstheme="minorHAnsi"/>
                <w:color w:val="000000" w:themeColor="text1"/>
                <w:sz w:val="20"/>
                <w:szCs w:val="20"/>
              </w:rPr>
              <w:t xml:space="preserve">: </w:t>
            </w:r>
            <w:r w:rsidRPr="00F418BA">
              <w:rPr>
                <w:rFonts w:asciiTheme="minorHAnsi" w:hAnsiTheme="minorHAnsi" w:cstheme="minorHAnsi"/>
                <w:color w:val="000000" w:themeColor="text1"/>
                <w:sz w:val="20"/>
                <w:szCs w:val="20"/>
              </w:rPr>
              <w:t>Rozwiązania wspierające rekrutację lekarzy i pielęgniarek, dopasowanie do potrzeb organizacji oraz porządkowanie procesu rekrutacyjnego</w:t>
            </w:r>
            <w:r>
              <w:rPr>
                <w:rFonts w:asciiTheme="minorHAnsi" w:hAnsiTheme="minorHAnsi" w:cstheme="minorHAnsi"/>
                <w:color w:val="000000" w:themeColor="text1"/>
                <w:sz w:val="20"/>
                <w:szCs w:val="20"/>
              </w:rPr>
              <w:t>,</w:t>
            </w:r>
          </w:p>
          <w:p w14:paraId="79E04C43" w14:textId="77777777" w:rsidR="00F84BB4" w:rsidRDefault="00F84BB4" w:rsidP="00F84BB4">
            <w:pPr>
              <w:pStyle w:val="Akapitzlist"/>
              <w:numPr>
                <w:ilvl w:val="0"/>
                <w:numId w:val="48"/>
              </w:numPr>
              <w:ind w:left="462"/>
              <w:rPr>
                <w:rFonts w:asciiTheme="minorHAnsi" w:hAnsiTheme="minorHAnsi" w:cstheme="minorHAnsi"/>
                <w:color w:val="000000" w:themeColor="text1"/>
                <w:sz w:val="20"/>
                <w:szCs w:val="20"/>
              </w:rPr>
            </w:pPr>
            <w:r w:rsidRPr="00F418BA">
              <w:rPr>
                <w:rFonts w:asciiTheme="minorHAnsi" w:hAnsiTheme="minorHAnsi" w:cstheme="minorHAnsi"/>
                <w:color w:val="000000" w:themeColor="text1"/>
                <w:sz w:val="20"/>
                <w:szCs w:val="20"/>
              </w:rPr>
              <w:t>CENTRALNE ZARZĄDZANIE GRAFIKAMI I DOSTĘPNOŚCIĄ ŚWIADCZEŃ</w:t>
            </w:r>
            <w:r>
              <w:rPr>
                <w:rFonts w:asciiTheme="minorHAnsi" w:hAnsiTheme="minorHAnsi" w:cstheme="minorHAnsi"/>
                <w:color w:val="000000" w:themeColor="text1"/>
                <w:sz w:val="20"/>
                <w:szCs w:val="20"/>
              </w:rPr>
              <w:t xml:space="preserve">: </w:t>
            </w:r>
            <w:r w:rsidRPr="00F418BA">
              <w:rPr>
                <w:rFonts w:asciiTheme="minorHAnsi" w:hAnsiTheme="minorHAnsi" w:cstheme="minorHAnsi"/>
                <w:color w:val="000000" w:themeColor="text1"/>
                <w:sz w:val="20"/>
                <w:szCs w:val="20"/>
              </w:rPr>
              <w:t>Systemy do optymalizacji harmonogramów pracy personelu oraz dostępności wizyt w różnych placówkach</w:t>
            </w:r>
            <w:r>
              <w:rPr>
                <w:rFonts w:asciiTheme="minorHAnsi" w:hAnsiTheme="minorHAnsi" w:cstheme="minorHAnsi"/>
                <w:color w:val="000000" w:themeColor="text1"/>
                <w:sz w:val="20"/>
                <w:szCs w:val="20"/>
              </w:rPr>
              <w:t>,</w:t>
            </w:r>
          </w:p>
          <w:p w14:paraId="2CDA99CE" w14:textId="77777777" w:rsidR="00F84BB4" w:rsidRDefault="00F84BB4" w:rsidP="00F84BB4">
            <w:pPr>
              <w:pStyle w:val="Akapitzlist"/>
              <w:numPr>
                <w:ilvl w:val="0"/>
                <w:numId w:val="48"/>
              </w:numPr>
              <w:ind w:left="462"/>
              <w:rPr>
                <w:rFonts w:asciiTheme="minorHAnsi" w:hAnsiTheme="minorHAnsi" w:cstheme="minorHAnsi"/>
                <w:color w:val="000000" w:themeColor="text1"/>
                <w:sz w:val="20"/>
                <w:szCs w:val="20"/>
              </w:rPr>
            </w:pPr>
            <w:r w:rsidRPr="00F418BA">
              <w:rPr>
                <w:rFonts w:asciiTheme="minorHAnsi" w:hAnsiTheme="minorHAnsi" w:cstheme="minorHAnsi"/>
                <w:color w:val="000000" w:themeColor="text1"/>
                <w:sz w:val="20"/>
                <w:szCs w:val="20"/>
              </w:rPr>
              <w:t>ANALIZA SATYSFAKCJI I POTRZEB PACJENTÓW</w:t>
            </w:r>
            <w:r>
              <w:rPr>
                <w:rFonts w:asciiTheme="minorHAnsi" w:hAnsiTheme="minorHAnsi" w:cstheme="minorHAnsi"/>
                <w:color w:val="000000" w:themeColor="text1"/>
                <w:sz w:val="20"/>
                <w:szCs w:val="20"/>
              </w:rPr>
              <w:t xml:space="preserve">: </w:t>
            </w:r>
            <w:r w:rsidRPr="00F418BA">
              <w:rPr>
                <w:rFonts w:asciiTheme="minorHAnsi" w:hAnsiTheme="minorHAnsi" w:cstheme="minorHAnsi"/>
                <w:color w:val="000000" w:themeColor="text1"/>
                <w:sz w:val="20"/>
                <w:szCs w:val="20"/>
              </w:rPr>
              <w:t>Rozwiązania do zbierania, przetwarzania i analizy danych ankietowych oraz opinii pacjentów</w:t>
            </w:r>
            <w:r>
              <w:rPr>
                <w:rFonts w:asciiTheme="minorHAnsi" w:hAnsiTheme="minorHAnsi" w:cstheme="minorHAnsi"/>
                <w:color w:val="000000" w:themeColor="text1"/>
                <w:sz w:val="20"/>
                <w:szCs w:val="20"/>
              </w:rPr>
              <w:t>,</w:t>
            </w:r>
          </w:p>
          <w:p w14:paraId="0EB93BBD" w14:textId="57241684" w:rsidR="00F84BB4" w:rsidRPr="00E66F4E" w:rsidRDefault="00676808" w:rsidP="00F84BB4">
            <w:pPr>
              <w:pStyle w:val="Akapitzlist"/>
              <w:numPr>
                <w:ilvl w:val="0"/>
                <w:numId w:val="48"/>
              </w:numPr>
              <w:ind w:left="462"/>
              <w:rPr>
                <w:rFonts w:asciiTheme="minorHAnsi" w:hAnsiTheme="minorHAnsi" w:cstheme="minorHAnsi"/>
                <w:sz w:val="20"/>
                <w:szCs w:val="20"/>
              </w:rPr>
            </w:pPr>
            <w:r w:rsidRPr="00676808">
              <w:rPr>
                <w:rFonts w:asciiTheme="minorHAnsi" w:hAnsiTheme="minorHAnsi" w:cstheme="minorHAnsi"/>
                <w:sz w:val="20"/>
                <w:szCs w:val="20"/>
              </w:rPr>
              <w:t>SYSTEMY WSPARCIA KOMUNIKACYJNEGO I ZARZĄDCZEGO DO PROWADZENIA PROGRAMÓW PROFILAKTYCZNYCH</w:t>
            </w:r>
          </w:p>
        </w:tc>
      </w:tr>
      <w:tr w:rsidR="00F84BB4" w:rsidRPr="00E922AC" w14:paraId="7E25A26A" w14:textId="77777777" w:rsidTr="00AC5B85">
        <w:trPr>
          <w:trHeight w:val="382"/>
        </w:trPr>
        <w:tc>
          <w:tcPr>
            <w:tcW w:w="562" w:type="dxa"/>
            <w:tcBorders>
              <w:top w:val="single" w:sz="8" w:space="0" w:color="2F5496" w:themeColor="accent1" w:themeShade="BF"/>
              <w:left w:val="single" w:sz="8" w:space="0" w:color="2F5496" w:themeColor="accent1" w:themeShade="BF"/>
              <w:bottom w:val="single" w:sz="8" w:space="0" w:color="2F5496" w:themeColor="accent1" w:themeShade="BF"/>
            </w:tcBorders>
            <w:vAlign w:val="center"/>
          </w:tcPr>
          <w:p w14:paraId="6648A0F6" w14:textId="77777777" w:rsidR="00F84BB4" w:rsidRPr="00E922AC" w:rsidRDefault="00F84BB4" w:rsidP="00AC5B85">
            <w:pPr>
              <w:rPr>
                <w:rFonts w:asciiTheme="minorHAnsi" w:hAnsiTheme="minorHAnsi" w:cstheme="minorHAnsi"/>
                <w:sz w:val="20"/>
                <w:szCs w:val="20"/>
              </w:rPr>
            </w:pPr>
          </w:p>
        </w:tc>
        <w:tc>
          <w:tcPr>
            <w:tcW w:w="2268" w:type="dxa"/>
            <w:tcBorders>
              <w:top w:val="single" w:sz="8" w:space="0" w:color="2F5496" w:themeColor="accent1" w:themeShade="BF"/>
              <w:bottom w:val="single" w:sz="8" w:space="0" w:color="2F5496" w:themeColor="accent1" w:themeShade="BF"/>
              <w:right w:val="single" w:sz="8" w:space="0" w:color="2F5496"/>
            </w:tcBorders>
            <w:vAlign w:val="center"/>
          </w:tcPr>
          <w:p w14:paraId="0B53E48C" w14:textId="77777777" w:rsidR="00F84BB4" w:rsidRDefault="00F84BB4" w:rsidP="00AC5B85">
            <w:pPr>
              <w:rPr>
                <w:rFonts w:asciiTheme="minorHAnsi" w:hAnsiTheme="minorHAnsi" w:cstheme="minorHAnsi"/>
                <w:sz w:val="20"/>
                <w:szCs w:val="20"/>
              </w:rPr>
            </w:pPr>
            <w:r>
              <w:rPr>
                <w:rFonts w:asciiTheme="minorHAnsi" w:hAnsiTheme="minorHAnsi" w:cstheme="minorHAnsi"/>
                <w:sz w:val="20"/>
                <w:szCs w:val="20"/>
              </w:rPr>
              <w:t>Compact Project</w:t>
            </w:r>
          </w:p>
        </w:tc>
        <w:tc>
          <w:tcPr>
            <w:tcW w:w="6237" w:type="dxa"/>
            <w:tcBorders>
              <w:top w:val="single" w:sz="8" w:space="0" w:color="2F5496" w:themeColor="accent1" w:themeShade="BF"/>
              <w:left w:val="single" w:sz="8" w:space="0" w:color="2F5496"/>
              <w:bottom w:val="single" w:sz="8" w:space="0" w:color="2F5496" w:themeColor="accent1" w:themeShade="BF"/>
              <w:right w:val="single" w:sz="8" w:space="0" w:color="2F5496" w:themeColor="accent1" w:themeShade="BF"/>
            </w:tcBorders>
            <w:vAlign w:val="center"/>
          </w:tcPr>
          <w:p w14:paraId="2C7386E8" w14:textId="77777777" w:rsidR="00F84BB4" w:rsidRPr="00C87AF4" w:rsidRDefault="00F84BB4" w:rsidP="00F84BB4">
            <w:pPr>
              <w:pStyle w:val="Akapitzlist"/>
              <w:numPr>
                <w:ilvl w:val="0"/>
                <w:numId w:val="49"/>
              </w:numPr>
              <w:ind w:left="462"/>
              <w:rPr>
                <w:rFonts w:asciiTheme="minorHAnsi" w:hAnsiTheme="minorHAnsi" w:cstheme="minorHAnsi"/>
                <w:sz w:val="20"/>
                <w:szCs w:val="20"/>
              </w:rPr>
            </w:pPr>
            <w:r w:rsidRPr="00630E04">
              <w:rPr>
                <w:rFonts w:asciiTheme="minorHAnsi" w:hAnsiTheme="minorHAnsi" w:cstheme="minorHAnsi"/>
                <w:sz w:val="20"/>
                <w:szCs w:val="20"/>
              </w:rPr>
              <w:t>AUTOMATYZACJA INWENTARYZACJI WIEŻ TELEKOMUNIKACYJNYCH</w:t>
            </w:r>
          </w:p>
          <w:p w14:paraId="670B4706" w14:textId="77777777" w:rsidR="00F84BB4" w:rsidRDefault="00F84BB4" w:rsidP="00F84BB4">
            <w:pPr>
              <w:pStyle w:val="Akapitzlist"/>
              <w:numPr>
                <w:ilvl w:val="0"/>
                <w:numId w:val="49"/>
              </w:numPr>
              <w:ind w:left="462"/>
              <w:rPr>
                <w:rFonts w:asciiTheme="minorHAnsi" w:hAnsiTheme="minorHAnsi" w:cstheme="minorHAnsi"/>
                <w:sz w:val="20"/>
                <w:szCs w:val="20"/>
              </w:rPr>
            </w:pPr>
            <w:r w:rsidRPr="00630E04">
              <w:rPr>
                <w:rFonts w:asciiTheme="minorHAnsi" w:hAnsiTheme="minorHAnsi" w:cstheme="minorHAnsi"/>
                <w:sz w:val="20"/>
                <w:szCs w:val="20"/>
              </w:rPr>
              <w:t>ROZPOZNANIE I KLASYFIKACJA SPRZĘTU ZAMONTOWANEGO NA WIEŻACH</w:t>
            </w:r>
          </w:p>
          <w:p w14:paraId="36B09BBB" w14:textId="77777777" w:rsidR="00F84BB4" w:rsidRDefault="00F84BB4" w:rsidP="00F84BB4">
            <w:pPr>
              <w:pStyle w:val="Akapitzlist"/>
              <w:numPr>
                <w:ilvl w:val="0"/>
                <w:numId w:val="49"/>
              </w:numPr>
              <w:ind w:left="462"/>
              <w:rPr>
                <w:rFonts w:asciiTheme="minorHAnsi" w:hAnsiTheme="minorHAnsi" w:cstheme="minorHAnsi"/>
                <w:sz w:val="20"/>
                <w:szCs w:val="20"/>
              </w:rPr>
            </w:pPr>
            <w:r w:rsidRPr="00630E04">
              <w:rPr>
                <w:rFonts w:asciiTheme="minorHAnsi" w:hAnsiTheme="minorHAnsi" w:cstheme="minorHAnsi"/>
                <w:sz w:val="20"/>
                <w:szCs w:val="20"/>
              </w:rPr>
              <w:t>PRZEMYSŁ 4.0 / DIGITALIZACJA PROCESÓW INSPEKCYJNYCH</w:t>
            </w:r>
          </w:p>
          <w:p w14:paraId="305313A6" w14:textId="77777777" w:rsidR="00F84BB4" w:rsidRPr="004B0088" w:rsidRDefault="00F84BB4" w:rsidP="00F84BB4">
            <w:pPr>
              <w:pStyle w:val="Akapitzlist"/>
              <w:numPr>
                <w:ilvl w:val="0"/>
                <w:numId w:val="49"/>
              </w:numPr>
              <w:ind w:left="462"/>
              <w:rPr>
                <w:rFonts w:asciiTheme="minorHAnsi" w:hAnsiTheme="minorHAnsi" w:cstheme="minorHAnsi"/>
                <w:sz w:val="20"/>
                <w:szCs w:val="20"/>
              </w:rPr>
            </w:pPr>
            <w:r w:rsidRPr="00630E04">
              <w:rPr>
                <w:rFonts w:asciiTheme="minorHAnsi" w:hAnsiTheme="minorHAnsi" w:cstheme="minorHAnsi"/>
                <w:sz w:val="20"/>
                <w:szCs w:val="20"/>
              </w:rPr>
              <w:t>CYFROWY BLIŹNIAK WIEŻY TELEKOMUNIKACYJNEJ</w:t>
            </w:r>
          </w:p>
        </w:tc>
      </w:tr>
      <w:tr w:rsidR="00F84BB4" w:rsidRPr="00E922AC" w14:paraId="08909957" w14:textId="77777777" w:rsidTr="00AC5B85">
        <w:trPr>
          <w:trHeight w:val="382"/>
        </w:trPr>
        <w:tc>
          <w:tcPr>
            <w:tcW w:w="562" w:type="dxa"/>
            <w:tcBorders>
              <w:top w:val="single" w:sz="8" w:space="0" w:color="2F5496" w:themeColor="accent1" w:themeShade="BF"/>
              <w:left w:val="single" w:sz="8" w:space="0" w:color="2F5496" w:themeColor="accent1" w:themeShade="BF"/>
              <w:bottom w:val="single" w:sz="8" w:space="0" w:color="2F5496" w:themeColor="accent1" w:themeShade="BF"/>
            </w:tcBorders>
            <w:vAlign w:val="center"/>
          </w:tcPr>
          <w:p w14:paraId="04D4B7EB" w14:textId="77777777" w:rsidR="00F84BB4" w:rsidRPr="00E922AC" w:rsidRDefault="00F84BB4" w:rsidP="00AC5B85">
            <w:pPr>
              <w:rPr>
                <w:rFonts w:asciiTheme="minorHAnsi" w:hAnsiTheme="minorHAnsi" w:cstheme="minorHAnsi"/>
                <w:sz w:val="20"/>
                <w:szCs w:val="20"/>
              </w:rPr>
            </w:pPr>
          </w:p>
        </w:tc>
        <w:tc>
          <w:tcPr>
            <w:tcW w:w="2268" w:type="dxa"/>
            <w:tcBorders>
              <w:top w:val="single" w:sz="8" w:space="0" w:color="2F5496" w:themeColor="accent1" w:themeShade="BF"/>
              <w:bottom w:val="single" w:sz="8" w:space="0" w:color="2F5496" w:themeColor="accent1" w:themeShade="BF"/>
              <w:right w:val="single" w:sz="8" w:space="0" w:color="2F5496"/>
            </w:tcBorders>
            <w:vAlign w:val="center"/>
          </w:tcPr>
          <w:p w14:paraId="6FA06C23" w14:textId="77777777" w:rsidR="00F84BB4" w:rsidRDefault="00F84BB4" w:rsidP="00AC5B85">
            <w:pPr>
              <w:rPr>
                <w:rFonts w:asciiTheme="minorHAnsi" w:hAnsiTheme="minorHAnsi" w:cstheme="minorHAnsi"/>
                <w:sz w:val="20"/>
                <w:szCs w:val="20"/>
              </w:rPr>
            </w:pPr>
            <w:proofErr w:type="spellStart"/>
            <w:r>
              <w:rPr>
                <w:rFonts w:asciiTheme="minorHAnsi" w:hAnsiTheme="minorHAnsi" w:cstheme="minorHAnsi"/>
                <w:sz w:val="20"/>
                <w:szCs w:val="20"/>
              </w:rPr>
              <w:t>Gascontrol</w:t>
            </w:r>
            <w:proofErr w:type="spellEnd"/>
            <w:r>
              <w:rPr>
                <w:rFonts w:asciiTheme="minorHAnsi" w:hAnsiTheme="minorHAnsi" w:cstheme="minorHAnsi"/>
                <w:sz w:val="20"/>
                <w:szCs w:val="20"/>
              </w:rPr>
              <w:t xml:space="preserve"> Polska</w:t>
            </w:r>
          </w:p>
        </w:tc>
        <w:tc>
          <w:tcPr>
            <w:tcW w:w="6237" w:type="dxa"/>
            <w:tcBorders>
              <w:top w:val="single" w:sz="8" w:space="0" w:color="2F5496" w:themeColor="accent1" w:themeShade="BF"/>
              <w:left w:val="single" w:sz="8" w:space="0" w:color="2F5496"/>
              <w:bottom w:val="single" w:sz="8" w:space="0" w:color="2F5496" w:themeColor="accent1" w:themeShade="BF"/>
              <w:right w:val="single" w:sz="8" w:space="0" w:color="2F5496" w:themeColor="accent1" w:themeShade="BF"/>
            </w:tcBorders>
            <w:vAlign w:val="center"/>
          </w:tcPr>
          <w:p w14:paraId="78617CA3" w14:textId="77777777" w:rsidR="00F84BB4" w:rsidRDefault="00F84BB4" w:rsidP="00F84BB4">
            <w:pPr>
              <w:pStyle w:val="Akapitzlist"/>
              <w:numPr>
                <w:ilvl w:val="0"/>
                <w:numId w:val="50"/>
              </w:numPr>
              <w:ind w:left="462"/>
              <w:rPr>
                <w:rFonts w:asciiTheme="minorHAnsi" w:hAnsiTheme="minorHAnsi" w:cstheme="minorHAnsi"/>
                <w:sz w:val="20"/>
                <w:szCs w:val="20"/>
              </w:rPr>
            </w:pPr>
            <w:r w:rsidRPr="00630E04">
              <w:rPr>
                <w:rFonts w:asciiTheme="minorHAnsi" w:hAnsiTheme="minorHAnsi" w:cstheme="minorHAnsi"/>
                <w:sz w:val="20"/>
                <w:szCs w:val="20"/>
              </w:rPr>
              <w:t>ZINTEGROWANE ZARZĄDZANIE PROJEKTAMI I DANYMI OPERACYJNYMI</w:t>
            </w:r>
          </w:p>
          <w:p w14:paraId="4EF77838" w14:textId="77777777" w:rsidR="00F84BB4" w:rsidRDefault="00F84BB4" w:rsidP="00F84BB4">
            <w:pPr>
              <w:pStyle w:val="Akapitzlist"/>
              <w:numPr>
                <w:ilvl w:val="0"/>
                <w:numId w:val="50"/>
              </w:numPr>
              <w:ind w:left="462"/>
              <w:rPr>
                <w:rFonts w:asciiTheme="minorHAnsi" w:hAnsiTheme="minorHAnsi" w:cstheme="minorHAnsi"/>
                <w:sz w:val="20"/>
                <w:szCs w:val="20"/>
              </w:rPr>
            </w:pPr>
            <w:r w:rsidRPr="00630E04">
              <w:rPr>
                <w:rFonts w:asciiTheme="minorHAnsi" w:hAnsiTheme="minorHAnsi" w:cstheme="minorHAnsi"/>
                <w:sz w:val="20"/>
                <w:szCs w:val="20"/>
              </w:rPr>
              <w:t>AI DO AUTOMATYZACJI PRZEPŁYWU PRACY I OBSŁUGI PROCESÓW OPERACYJNYCH</w:t>
            </w:r>
          </w:p>
          <w:p w14:paraId="06CBD1B1" w14:textId="77777777" w:rsidR="00F84BB4" w:rsidRDefault="00F84BB4" w:rsidP="00F84BB4">
            <w:pPr>
              <w:pStyle w:val="Akapitzlist"/>
              <w:numPr>
                <w:ilvl w:val="0"/>
                <w:numId w:val="50"/>
              </w:numPr>
              <w:ind w:left="462"/>
              <w:rPr>
                <w:rFonts w:asciiTheme="minorHAnsi" w:hAnsiTheme="minorHAnsi" w:cstheme="minorHAnsi"/>
                <w:sz w:val="20"/>
                <w:szCs w:val="20"/>
              </w:rPr>
            </w:pPr>
            <w:r w:rsidRPr="00630E04">
              <w:rPr>
                <w:rFonts w:asciiTheme="minorHAnsi" w:hAnsiTheme="minorHAnsi" w:cstheme="minorHAnsi"/>
                <w:sz w:val="20"/>
                <w:szCs w:val="20"/>
              </w:rPr>
              <w:t>INTELIGENTNE PLANOWANIE ZASOBÓW: PRACOWNIKÓW, MASZYN I SPRZĘTU</w:t>
            </w:r>
          </w:p>
          <w:p w14:paraId="54382281" w14:textId="77777777" w:rsidR="00F84BB4" w:rsidRPr="002F5B5A" w:rsidRDefault="00F84BB4" w:rsidP="00F84BB4">
            <w:pPr>
              <w:pStyle w:val="Akapitzlist"/>
              <w:numPr>
                <w:ilvl w:val="0"/>
                <w:numId w:val="50"/>
              </w:numPr>
              <w:ind w:left="462"/>
              <w:rPr>
                <w:rFonts w:asciiTheme="minorHAnsi" w:hAnsiTheme="minorHAnsi" w:cstheme="minorHAnsi"/>
                <w:sz w:val="20"/>
                <w:szCs w:val="20"/>
              </w:rPr>
            </w:pPr>
            <w:r w:rsidRPr="00630E04">
              <w:rPr>
                <w:rFonts w:asciiTheme="minorHAnsi" w:hAnsiTheme="minorHAnsi" w:cstheme="minorHAnsi"/>
                <w:sz w:val="20"/>
                <w:szCs w:val="20"/>
              </w:rPr>
              <w:t>CYFRYZACJA I PEŁNA EWIDENCJA STANÓW MAGAZYNOWYCH</w:t>
            </w:r>
          </w:p>
        </w:tc>
      </w:tr>
      <w:tr w:rsidR="00F84BB4" w:rsidRPr="00E922AC" w14:paraId="2285441E" w14:textId="77777777" w:rsidTr="00AC5B85">
        <w:trPr>
          <w:trHeight w:val="382"/>
        </w:trPr>
        <w:tc>
          <w:tcPr>
            <w:tcW w:w="562" w:type="dxa"/>
            <w:tcBorders>
              <w:top w:val="single" w:sz="8" w:space="0" w:color="2F5496" w:themeColor="accent1" w:themeShade="BF"/>
              <w:left w:val="single" w:sz="8" w:space="0" w:color="2F5496" w:themeColor="accent1" w:themeShade="BF"/>
              <w:bottom w:val="single" w:sz="8" w:space="0" w:color="2F5496" w:themeColor="accent1" w:themeShade="BF"/>
            </w:tcBorders>
            <w:vAlign w:val="center"/>
          </w:tcPr>
          <w:p w14:paraId="2E57565B" w14:textId="77777777" w:rsidR="00F84BB4" w:rsidRPr="00E922AC" w:rsidRDefault="00F84BB4" w:rsidP="00AC5B85">
            <w:pPr>
              <w:rPr>
                <w:rFonts w:asciiTheme="minorHAnsi" w:hAnsiTheme="minorHAnsi" w:cstheme="minorHAnsi"/>
                <w:sz w:val="20"/>
                <w:szCs w:val="20"/>
              </w:rPr>
            </w:pPr>
          </w:p>
        </w:tc>
        <w:tc>
          <w:tcPr>
            <w:tcW w:w="2268" w:type="dxa"/>
            <w:tcBorders>
              <w:top w:val="single" w:sz="8" w:space="0" w:color="2F5496" w:themeColor="accent1" w:themeShade="BF"/>
              <w:bottom w:val="single" w:sz="8" w:space="0" w:color="2F5496" w:themeColor="accent1" w:themeShade="BF"/>
              <w:right w:val="single" w:sz="8" w:space="0" w:color="2F5496"/>
            </w:tcBorders>
            <w:vAlign w:val="center"/>
          </w:tcPr>
          <w:p w14:paraId="679899ED" w14:textId="77777777" w:rsidR="00F84BB4" w:rsidRDefault="00F84BB4" w:rsidP="00AC5B85">
            <w:pPr>
              <w:rPr>
                <w:rFonts w:asciiTheme="minorHAnsi" w:hAnsiTheme="minorHAnsi" w:cstheme="minorHAnsi"/>
                <w:sz w:val="20"/>
                <w:szCs w:val="20"/>
              </w:rPr>
            </w:pPr>
            <w:r>
              <w:rPr>
                <w:rFonts w:asciiTheme="minorHAnsi" w:hAnsiTheme="minorHAnsi" w:cstheme="minorHAnsi"/>
                <w:sz w:val="20"/>
                <w:szCs w:val="20"/>
              </w:rPr>
              <w:t>FOLPAK</w:t>
            </w:r>
          </w:p>
        </w:tc>
        <w:tc>
          <w:tcPr>
            <w:tcW w:w="6237" w:type="dxa"/>
            <w:tcBorders>
              <w:top w:val="single" w:sz="8" w:space="0" w:color="2F5496" w:themeColor="accent1" w:themeShade="BF"/>
              <w:left w:val="single" w:sz="8" w:space="0" w:color="2F5496"/>
              <w:bottom w:val="single" w:sz="8" w:space="0" w:color="2F5496" w:themeColor="accent1" w:themeShade="BF"/>
              <w:right w:val="single" w:sz="8" w:space="0" w:color="2F5496" w:themeColor="accent1" w:themeShade="BF"/>
            </w:tcBorders>
            <w:vAlign w:val="center"/>
          </w:tcPr>
          <w:p w14:paraId="64561421" w14:textId="77777777" w:rsidR="00F84BB4" w:rsidRDefault="00F84BB4" w:rsidP="00F84BB4">
            <w:pPr>
              <w:pStyle w:val="Akapitzlist"/>
              <w:numPr>
                <w:ilvl w:val="0"/>
                <w:numId w:val="51"/>
              </w:numPr>
              <w:ind w:left="462"/>
              <w:rPr>
                <w:rFonts w:asciiTheme="minorHAnsi" w:hAnsiTheme="minorHAnsi" w:cstheme="minorHAnsi"/>
                <w:sz w:val="20"/>
                <w:szCs w:val="20"/>
              </w:rPr>
            </w:pPr>
            <w:r w:rsidRPr="002F5B5A">
              <w:rPr>
                <w:rFonts w:asciiTheme="minorHAnsi" w:hAnsiTheme="minorHAnsi" w:cstheme="minorHAnsi"/>
                <w:sz w:val="20"/>
                <w:szCs w:val="20"/>
              </w:rPr>
              <w:t>Automatyzacja procesów i logistyka (Przemysł 4.0)</w:t>
            </w:r>
          </w:p>
          <w:p w14:paraId="554F1991" w14:textId="77777777" w:rsidR="00F84BB4" w:rsidRDefault="00F84BB4" w:rsidP="00F84BB4">
            <w:pPr>
              <w:pStyle w:val="Akapitzlist"/>
              <w:numPr>
                <w:ilvl w:val="0"/>
                <w:numId w:val="51"/>
              </w:numPr>
              <w:ind w:left="462"/>
              <w:rPr>
                <w:rFonts w:asciiTheme="minorHAnsi" w:hAnsiTheme="minorHAnsi" w:cstheme="minorHAnsi"/>
                <w:sz w:val="20"/>
                <w:szCs w:val="20"/>
              </w:rPr>
            </w:pPr>
            <w:r w:rsidRPr="002F5B5A">
              <w:rPr>
                <w:rFonts w:asciiTheme="minorHAnsi" w:hAnsiTheme="minorHAnsi" w:cstheme="minorHAnsi"/>
                <w:sz w:val="20"/>
                <w:szCs w:val="20"/>
              </w:rPr>
              <w:t>Gospodarka obiegu zamkniętego (GOZ)</w:t>
            </w:r>
          </w:p>
          <w:p w14:paraId="5694B8E0" w14:textId="77777777" w:rsidR="00F84BB4" w:rsidRPr="00C87AF4" w:rsidRDefault="00F84BB4" w:rsidP="00F84BB4">
            <w:pPr>
              <w:pStyle w:val="Akapitzlist"/>
              <w:numPr>
                <w:ilvl w:val="0"/>
                <w:numId w:val="51"/>
              </w:numPr>
              <w:ind w:left="462"/>
              <w:rPr>
                <w:rFonts w:asciiTheme="minorHAnsi" w:hAnsiTheme="minorHAnsi" w:cstheme="minorHAnsi"/>
                <w:sz w:val="20"/>
                <w:szCs w:val="20"/>
              </w:rPr>
            </w:pPr>
            <w:r w:rsidRPr="002F5B5A">
              <w:rPr>
                <w:rFonts w:asciiTheme="minorHAnsi" w:hAnsiTheme="minorHAnsi" w:cstheme="minorHAnsi"/>
                <w:sz w:val="20"/>
                <w:szCs w:val="20"/>
              </w:rPr>
              <w:t>Nowe materiały i technologie w produkcji folii</w:t>
            </w:r>
          </w:p>
        </w:tc>
      </w:tr>
      <w:tr w:rsidR="00E749DE" w:rsidRPr="00E922AC" w14:paraId="0DC1BB9E" w14:textId="77777777" w:rsidTr="00AC5B85">
        <w:trPr>
          <w:trHeight w:val="382"/>
        </w:trPr>
        <w:tc>
          <w:tcPr>
            <w:tcW w:w="562" w:type="dxa"/>
            <w:tcBorders>
              <w:top w:val="single" w:sz="8" w:space="0" w:color="2F5496" w:themeColor="accent1" w:themeShade="BF"/>
              <w:left w:val="single" w:sz="8" w:space="0" w:color="2F5496" w:themeColor="accent1" w:themeShade="BF"/>
              <w:bottom w:val="single" w:sz="8" w:space="0" w:color="2F5496" w:themeColor="accent1" w:themeShade="BF"/>
            </w:tcBorders>
            <w:vAlign w:val="center"/>
          </w:tcPr>
          <w:p w14:paraId="13A0DFD7" w14:textId="77777777" w:rsidR="00E749DE" w:rsidRPr="00E922AC" w:rsidRDefault="00E749DE" w:rsidP="00AC5B85">
            <w:pPr>
              <w:rPr>
                <w:rFonts w:asciiTheme="minorHAnsi" w:hAnsiTheme="minorHAnsi" w:cstheme="minorHAnsi"/>
                <w:sz w:val="20"/>
                <w:szCs w:val="20"/>
              </w:rPr>
            </w:pPr>
          </w:p>
        </w:tc>
        <w:tc>
          <w:tcPr>
            <w:tcW w:w="2268" w:type="dxa"/>
            <w:tcBorders>
              <w:top w:val="single" w:sz="8" w:space="0" w:color="2F5496" w:themeColor="accent1" w:themeShade="BF"/>
              <w:bottom w:val="single" w:sz="8" w:space="0" w:color="2F5496" w:themeColor="accent1" w:themeShade="BF"/>
              <w:right w:val="single" w:sz="8" w:space="0" w:color="2F5496"/>
            </w:tcBorders>
            <w:vAlign w:val="center"/>
          </w:tcPr>
          <w:p w14:paraId="1DB7F22E" w14:textId="36823CD5" w:rsidR="00E749DE" w:rsidRDefault="00E749DE" w:rsidP="00AC5B85">
            <w:pPr>
              <w:rPr>
                <w:rFonts w:asciiTheme="minorHAnsi" w:hAnsiTheme="minorHAnsi" w:cstheme="minorHAnsi"/>
                <w:sz w:val="20"/>
                <w:szCs w:val="20"/>
              </w:rPr>
            </w:pPr>
            <w:r>
              <w:rPr>
                <w:rFonts w:asciiTheme="minorHAnsi" w:hAnsiTheme="minorHAnsi" w:cstheme="minorHAnsi"/>
                <w:sz w:val="20"/>
                <w:szCs w:val="20"/>
              </w:rPr>
              <w:t>ATLAS WARD</w:t>
            </w:r>
          </w:p>
        </w:tc>
        <w:tc>
          <w:tcPr>
            <w:tcW w:w="6237" w:type="dxa"/>
            <w:tcBorders>
              <w:top w:val="single" w:sz="8" w:space="0" w:color="2F5496" w:themeColor="accent1" w:themeShade="BF"/>
              <w:left w:val="single" w:sz="8" w:space="0" w:color="2F5496"/>
              <w:bottom w:val="single" w:sz="8" w:space="0" w:color="2F5496" w:themeColor="accent1" w:themeShade="BF"/>
              <w:right w:val="single" w:sz="8" w:space="0" w:color="2F5496" w:themeColor="accent1" w:themeShade="BF"/>
            </w:tcBorders>
            <w:vAlign w:val="center"/>
          </w:tcPr>
          <w:p w14:paraId="3D6481B6" w14:textId="77777777" w:rsidR="00E749DE" w:rsidRDefault="00E749DE" w:rsidP="00E749DE">
            <w:pPr>
              <w:pStyle w:val="Akapitzlist"/>
              <w:numPr>
                <w:ilvl w:val="0"/>
                <w:numId w:val="53"/>
              </w:numPr>
              <w:ind w:left="462"/>
              <w:rPr>
                <w:rFonts w:asciiTheme="minorHAnsi" w:hAnsiTheme="minorHAnsi" w:cstheme="minorHAnsi"/>
                <w:sz w:val="20"/>
                <w:szCs w:val="20"/>
              </w:rPr>
            </w:pPr>
            <w:r w:rsidRPr="00E66F4E">
              <w:rPr>
                <w:rFonts w:asciiTheme="minorHAnsi" w:hAnsiTheme="minorHAnsi" w:cstheme="minorHAnsi"/>
                <w:sz w:val="20"/>
                <w:szCs w:val="20"/>
              </w:rPr>
              <w:t xml:space="preserve">Inteligentne modelowanie i analiza </w:t>
            </w:r>
            <w:r>
              <w:rPr>
                <w:rFonts w:asciiTheme="minorHAnsi" w:hAnsiTheme="minorHAnsi" w:cstheme="minorHAnsi"/>
                <w:sz w:val="20"/>
                <w:szCs w:val="20"/>
              </w:rPr>
              <w:t>BIM</w:t>
            </w:r>
          </w:p>
          <w:p w14:paraId="53D0F4CA" w14:textId="77777777" w:rsidR="00E749DE" w:rsidRDefault="00E749DE" w:rsidP="00E749DE">
            <w:pPr>
              <w:pStyle w:val="Akapitzlist"/>
              <w:numPr>
                <w:ilvl w:val="0"/>
                <w:numId w:val="53"/>
              </w:numPr>
              <w:ind w:left="462"/>
              <w:rPr>
                <w:rFonts w:asciiTheme="minorHAnsi" w:hAnsiTheme="minorHAnsi" w:cstheme="minorHAnsi"/>
                <w:sz w:val="20"/>
                <w:szCs w:val="20"/>
              </w:rPr>
            </w:pPr>
            <w:r w:rsidRPr="00E66F4E">
              <w:rPr>
                <w:rFonts w:asciiTheme="minorHAnsi" w:hAnsiTheme="minorHAnsi" w:cstheme="minorHAnsi"/>
                <w:sz w:val="20"/>
                <w:szCs w:val="20"/>
              </w:rPr>
              <w:t>B</w:t>
            </w:r>
            <w:r>
              <w:rPr>
                <w:rFonts w:asciiTheme="minorHAnsi" w:hAnsiTheme="minorHAnsi" w:cstheme="minorHAnsi"/>
                <w:sz w:val="20"/>
                <w:szCs w:val="20"/>
              </w:rPr>
              <w:t>IM</w:t>
            </w:r>
            <w:r w:rsidRPr="00E66F4E">
              <w:rPr>
                <w:rFonts w:asciiTheme="minorHAnsi" w:hAnsiTheme="minorHAnsi" w:cstheme="minorHAnsi"/>
                <w:sz w:val="20"/>
                <w:szCs w:val="20"/>
              </w:rPr>
              <w:t xml:space="preserve"> + </w:t>
            </w:r>
            <w:r>
              <w:rPr>
                <w:rFonts w:asciiTheme="minorHAnsi" w:hAnsiTheme="minorHAnsi" w:cstheme="minorHAnsi"/>
                <w:sz w:val="20"/>
                <w:szCs w:val="20"/>
              </w:rPr>
              <w:t>VR</w:t>
            </w:r>
            <w:r w:rsidRPr="00E66F4E">
              <w:rPr>
                <w:rFonts w:asciiTheme="minorHAnsi" w:hAnsiTheme="minorHAnsi" w:cstheme="minorHAnsi"/>
                <w:sz w:val="20"/>
                <w:szCs w:val="20"/>
              </w:rPr>
              <w:t>/</w:t>
            </w:r>
            <w:r>
              <w:rPr>
                <w:rFonts w:asciiTheme="minorHAnsi" w:hAnsiTheme="minorHAnsi" w:cstheme="minorHAnsi"/>
                <w:sz w:val="20"/>
                <w:szCs w:val="20"/>
              </w:rPr>
              <w:t>AR</w:t>
            </w:r>
            <w:r w:rsidRPr="00E66F4E">
              <w:rPr>
                <w:rFonts w:asciiTheme="minorHAnsi" w:hAnsiTheme="minorHAnsi" w:cstheme="minorHAnsi"/>
                <w:sz w:val="20"/>
                <w:szCs w:val="20"/>
              </w:rPr>
              <w:t xml:space="preserve"> + zarządzanie budową</w:t>
            </w:r>
          </w:p>
          <w:p w14:paraId="124BC2C6" w14:textId="77777777" w:rsidR="00E749DE" w:rsidRDefault="00E749DE" w:rsidP="00E749DE">
            <w:pPr>
              <w:pStyle w:val="Akapitzlist"/>
              <w:numPr>
                <w:ilvl w:val="0"/>
                <w:numId w:val="53"/>
              </w:numPr>
              <w:ind w:left="462"/>
              <w:rPr>
                <w:rFonts w:asciiTheme="minorHAnsi" w:hAnsiTheme="minorHAnsi" w:cstheme="minorHAnsi"/>
                <w:sz w:val="20"/>
                <w:szCs w:val="20"/>
              </w:rPr>
            </w:pPr>
            <w:r w:rsidRPr="00E66F4E">
              <w:rPr>
                <w:rFonts w:asciiTheme="minorHAnsi" w:hAnsiTheme="minorHAnsi" w:cstheme="minorHAnsi"/>
                <w:sz w:val="20"/>
                <w:szCs w:val="20"/>
              </w:rPr>
              <w:t>Zarządzanie cyklem życia budynku i energią</w:t>
            </w:r>
          </w:p>
          <w:p w14:paraId="7F7BF427" w14:textId="77777777" w:rsidR="00E749DE" w:rsidRDefault="00E749DE" w:rsidP="00E749DE">
            <w:pPr>
              <w:pStyle w:val="Akapitzlist"/>
              <w:numPr>
                <w:ilvl w:val="0"/>
                <w:numId w:val="53"/>
              </w:numPr>
              <w:ind w:left="462"/>
              <w:rPr>
                <w:rFonts w:asciiTheme="minorHAnsi" w:hAnsiTheme="minorHAnsi" w:cstheme="minorHAnsi"/>
                <w:sz w:val="20"/>
                <w:szCs w:val="20"/>
              </w:rPr>
            </w:pPr>
            <w:r w:rsidRPr="00E66F4E">
              <w:rPr>
                <w:rFonts w:asciiTheme="minorHAnsi" w:hAnsiTheme="minorHAnsi" w:cstheme="minorHAnsi"/>
                <w:sz w:val="20"/>
                <w:szCs w:val="20"/>
              </w:rPr>
              <w:t>Zrównoważone budownictwo i certyfikacje</w:t>
            </w:r>
          </w:p>
          <w:p w14:paraId="51526E48" w14:textId="77777777" w:rsidR="00E749DE" w:rsidRDefault="00E749DE" w:rsidP="00E749DE">
            <w:pPr>
              <w:pStyle w:val="Akapitzlist"/>
              <w:numPr>
                <w:ilvl w:val="0"/>
                <w:numId w:val="53"/>
              </w:numPr>
              <w:ind w:left="462"/>
              <w:rPr>
                <w:rFonts w:asciiTheme="minorHAnsi" w:hAnsiTheme="minorHAnsi" w:cstheme="minorHAnsi"/>
                <w:sz w:val="20"/>
                <w:szCs w:val="20"/>
              </w:rPr>
            </w:pPr>
            <w:r w:rsidRPr="00E66F4E">
              <w:rPr>
                <w:rFonts w:asciiTheme="minorHAnsi" w:hAnsiTheme="minorHAnsi" w:cstheme="minorHAnsi"/>
                <w:sz w:val="20"/>
                <w:szCs w:val="20"/>
              </w:rPr>
              <w:t>Bezpieczeństwo pracy 4.0 (</w:t>
            </w:r>
            <w:r>
              <w:rPr>
                <w:rFonts w:asciiTheme="minorHAnsi" w:hAnsiTheme="minorHAnsi" w:cstheme="minorHAnsi"/>
                <w:sz w:val="20"/>
                <w:szCs w:val="20"/>
              </w:rPr>
              <w:t>BHP</w:t>
            </w:r>
            <w:r w:rsidRPr="00E66F4E">
              <w:rPr>
                <w:rFonts w:asciiTheme="minorHAnsi" w:hAnsiTheme="minorHAnsi" w:cstheme="minorHAnsi"/>
                <w:sz w:val="20"/>
                <w:szCs w:val="20"/>
              </w:rPr>
              <w:t>)</w:t>
            </w:r>
          </w:p>
          <w:p w14:paraId="534FC638" w14:textId="77777777" w:rsidR="00E749DE" w:rsidRDefault="00E749DE" w:rsidP="00E749DE">
            <w:pPr>
              <w:pStyle w:val="Akapitzlist"/>
              <w:numPr>
                <w:ilvl w:val="0"/>
                <w:numId w:val="53"/>
              </w:numPr>
              <w:ind w:left="462"/>
              <w:rPr>
                <w:rFonts w:asciiTheme="minorHAnsi" w:hAnsiTheme="minorHAnsi" w:cstheme="minorHAnsi"/>
                <w:sz w:val="20"/>
                <w:szCs w:val="20"/>
              </w:rPr>
            </w:pPr>
            <w:r w:rsidRPr="00E66F4E">
              <w:rPr>
                <w:rFonts w:asciiTheme="minorHAnsi" w:hAnsiTheme="minorHAnsi" w:cstheme="minorHAnsi"/>
                <w:sz w:val="20"/>
                <w:szCs w:val="20"/>
              </w:rPr>
              <w:t xml:space="preserve">Dane, </w:t>
            </w:r>
            <w:r>
              <w:rPr>
                <w:rFonts w:asciiTheme="minorHAnsi" w:hAnsiTheme="minorHAnsi" w:cstheme="minorHAnsi"/>
                <w:sz w:val="20"/>
                <w:szCs w:val="20"/>
              </w:rPr>
              <w:t>AI</w:t>
            </w:r>
            <w:r w:rsidRPr="00E66F4E">
              <w:rPr>
                <w:rFonts w:asciiTheme="minorHAnsi" w:hAnsiTheme="minorHAnsi" w:cstheme="minorHAnsi"/>
                <w:sz w:val="20"/>
                <w:szCs w:val="20"/>
              </w:rPr>
              <w:t xml:space="preserve"> i transparentność w budownictwie</w:t>
            </w:r>
          </w:p>
          <w:p w14:paraId="34D29598" w14:textId="0C457243" w:rsidR="00FB2244" w:rsidRPr="002F5B5A" w:rsidRDefault="00FB2244" w:rsidP="00E749DE">
            <w:pPr>
              <w:pStyle w:val="Akapitzlist"/>
              <w:numPr>
                <w:ilvl w:val="0"/>
                <w:numId w:val="53"/>
              </w:numPr>
              <w:ind w:left="462"/>
              <w:rPr>
                <w:rFonts w:asciiTheme="minorHAnsi" w:hAnsiTheme="minorHAnsi" w:cstheme="minorHAnsi"/>
                <w:sz w:val="20"/>
                <w:szCs w:val="20"/>
              </w:rPr>
            </w:pPr>
            <w:r w:rsidRPr="00FB2244">
              <w:rPr>
                <w:rFonts w:asciiTheme="minorHAnsi" w:hAnsiTheme="minorHAnsi" w:cstheme="minorHAnsi"/>
                <w:sz w:val="20"/>
                <w:szCs w:val="20"/>
              </w:rPr>
              <w:lastRenderedPageBreak/>
              <w:t>Rozwiązania cyfrowe wspierające analizę i porównywanie ofert zakupowych</w:t>
            </w:r>
          </w:p>
        </w:tc>
      </w:tr>
    </w:tbl>
    <w:p w14:paraId="54A5E2F2" w14:textId="77777777" w:rsidR="00C06243" w:rsidRDefault="00C06243" w:rsidP="00C06243">
      <w:pPr>
        <w:spacing w:after="80"/>
        <w:rPr>
          <w:rFonts w:asciiTheme="minorHAnsi" w:hAnsiTheme="minorHAnsi" w:cstheme="minorHAnsi"/>
          <w:b/>
          <w:bCs/>
        </w:rPr>
      </w:pPr>
    </w:p>
    <w:p w14:paraId="0E011AC5" w14:textId="77777777" w:rsidR="00F84BB4" w:rsidRDefault="00F84BB4" w:rsidP="00F84BB4">
      <w:pPr>
        <w:spacing w:after="80"/>
        <w:rPr>
          <w:rFonts w:asciiTheme="minorHAnsi" w:hAnsiTheme="minorHAnsi" w:cstheme="minorHAnsi"/>
          <w:b/>
          <w:bCs/>
        </w:rPr>
      </w:pPr>
      <w:r w:rsidRPr="00F84BB4">
        <w:rPr>
          <w:rFonts w:asciiTheme="minorHAnsi" w:hAnsiTheme="minorHAnsi" w:cstheme="minorHAnsi"/>
          <w:b/>
          <w:bCs/>
        </w:rPr>
        <w:t>Opisz w kilku zdaniach rozwiązanie startupu, które proponujesz wybranemu Odbiorcy Technologii – skup się na istocie rozwiązania i jego głównej wartości</w:t>
      </w:r>
      <w:r w:rsidRPr="00492DDB">
        <w:rPr>
          <w:rFonts w:asciiTheme="minorHAnsi" w:hAnsiTheme="minorHAnsi" w:cstheme="minorHAnsi"/>
          <w:color w:val="FF0000"/>
        </w:rPr>
        <w:t>*</w:t>
      </w:r>
      <w:r w:rsidRPr="00F84BB4">
        <w:rPr>
          <w:rFonts w:asciiTheme="minorHAnsi" w:hAnsiTheme="minorHAnsi" w:cstheme="minorHAnsi"/>
          <w:b/>
          <w:bCs/>
        </w:rPr>
        <w:t>.</w:t>
      </w:r>
    </w:p>
    <w:p w14:paraId="1621B85A" w14:textId="5B6CABCA" w:rsidR="00F84BB4" w:rsidRDefault="00F84BB4" w:rsidP="00F84BB4">
      <w:pPr>
        <w:spacing w:after="80"/>
        <w:rPr>
          <w:rFonts w:asciiTheme="minorHAnsi" w:hAnsiTheme="minorHAnsi" w:cstheme="minorHAnsi"/>
          <w:b/>
          <w:bCs/>
        </w:rPr>
      </w:pPr>
      <w:r w:rsidRPr="001501E5">
        <w:rPr>
          <w:rFonts w:asciiTheme="minorHAnsi" w:hAnsiTheme="minorHAnsi" w:cstheme="minorHAnsi"/>
          <w:noProof/>
        </w:rPr>
        <mc:AlternateContent>
          <mc:Choice Requires="wps">
            <w:drawing>
              <wp:anchor distT="45720" distB="45720" distL="114300" distR="114300" simplePos="0" relativeHeight="251693056" behindDoc="1" locked="0" layoutInCell="1" allowOverlap="1" wp14:anchorId="7307555F" wp14:editId="7B631A6A">
                <wp:simplePos x="0" y="0"/>
                <wp:positionH relativeFrom="margin">
                  <wp:align>left</wp:align>
                </wp:positionH>
                <wp:positionV relativeFrom="paragraph">
                  <wp:posOffset>290195</wp:posOffset>
                </wp:positionV>
                <wp:extent cx="5829300" cy="1404620"/>
                <wp:effectExtent l="0" t="0" r="19050" b="18415"/>
                <wp:wrapTight wrapText="bothSides">
                  <wp:wrapPolygon edited="0">
                    <wp:start x="0" y="0"/>
                    <wp:lineTo x="0" y="21552"/>
                    <wp:lineTo x="21600" y="21552"/>
                    <wp:lineTo x="21600" y="0"/>
                    <wp:lineTo x="0" y="0"/>
                  </wp:wrapPolygon>
                </wp:wrapTight>
                <wp:docPr id="1477022933"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64CBE082" w14:textId="77777777" w:rsidR="00F84BB4" w:rsidRPr="001501E5" w:rsidRDefault="00F84BB4" w:rsidP="00F84BB4">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307555F" id="_x0000_s1031" type="#_x0000_t202" style="position:absolute;margin-left:0;margin-top:22.85pt;width:459pt;height:110.6pt;z-index:-251623424;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">
                <v:textbox style="mso-fit-shape-to-text:t">
                  <w:txbxContent>
                    <w:p w14:paraId="64CBE082" w14:textId="77777777" w:rsidR="00F84BB4" w:rsidRPr="001501E5" w:rsidRDefault="00F84BB4" w:rsidP="00F84BB4">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Pr="001501E5">
        <w:rPr>
          <w:rFonts w:asciiTheme="minorHAnsi" w:hAnsiTheme="minorHAnsi" w:cstheme="minorHAnsi"/>
          <w:i/>
          <w:iCs/>
        </w:rPr>
        <w:t>* ograniczenie</w:t>
      </w:r>
    </w:p>
    <w:p w14:paraId="7B004B02" w14:textId="26AA12F6" w:rsidR="00C06243" w:rsidRDefault="00C06243" w:rsidP="00C06243">
      <w:pPr>
        <w:spacing w:after="80"/>
        <w:rPr>
          <w:rFonts w:asciiTheme="minorHAnsi" w:hAnsiTheme="minorHAnsi" w:cstheme="minorHAnsi"/>
        </w:rPr>
      </w:pPr>
      <w:r w:rsidRPr="003747B3">
        <w:rPr>
          <w:rFonts w:asciiTheme="minorHAnsi" w:hAnsiTheme="minorHAnsi" w:cstheme="minorHAnsi"/>
          <w:b/>
          <w:bCs/>
        </w:rPr>
        <w:t>Opisz to, w jaki sposób twój startup odpowiada na potrzebę Odbiorcy Technologii, wskaż na propozycję wartości startupu w kontekście potrzeb Odbiorcy Technologii sformułowanych w wyzwaniu</w:t>
      </w:r>
      <w:r w:rsidRPr="00492DDB">
        <w:rPr>
          <w:rFonts w:asciiTheme="minorHAnsi" w:hAnsiTheme="minorHAnsi" w:cstheme="minorHAnsi"/>
          <w:color w:val="FF0000"/>
        </w:rPr>
        <w:t>*</w:t>
      </w:r>
      <w:r w:rsidRPr="00FE14D3">
        <w:rPr>
          <w:rFonts w:asciiTheme="minorHAnsi" w:hAnsiTheme="minorHAnsi" w:cstheme="minorHAnsi"/>
        </w:rPr>
        <w:t>.</w:t>
      </w:r>
    </w:p>
    <w:p w14:paraId="554A778C" w14:textId="77777777" w:rsidR="00C06243" w:rsidRPr="001501E5" w:rsidRDefault="00C06243" w:rsidP="00C06243">
      <w:pPr>
        <w:rPr>
          <w:rFonts w:asciiTheme="minorHAnsi" w:hAnsiTheme="minorHAnsi" w:cstheme="minorHAnsi"/>
          <w:i/>
          <w:iCs/>
        </w:rPr>
      </w:pPr>
      <w:r w:rsidRPr="001501E5">
        <w:rPr>
          <w:rFonts w:asciiTheme="minorHAnsi" w:hAnsiTheme="minorHAnsi" w:cstheme="minorHAnsi"/>
          <w:i/>
          <w:iCs/>
        </w:rPr>
        <w:t>Zwróć uwagę na to jak rozwiązanie, które posiadasz może zaadresować wskazane przez niego wyzwanie. Określ propozycję wartości konkretnie. Określ gotowość rozwiązania, które posiadasz do przeprowadzenia pilotażowego wdrożenia. Wskaż również jakie dostosowania w swoim rozwiązaniu musisz wprowadzić, aby wyzwanie zaadresować w pełni. Zaznacz to jak mogłoby wyglądać rozwiązanie startupu po zakończeniu pilotażowego projektu.</w:t>
      </w:r>
    </w:p>
    <w:p w14:paraId="24D91E63" w14:textId="77777777" w:rsidR="00C06243" w:rsidRDefault="00C06243" w:rsidP="00C06243">
      <w:pPr>
        <w:rPr>
          <w:rFonts w:asciiTheme="minorHAnsi" w:hAnsiTheme="minorHAnsi" w:cstheme="minorHAnsi"/>
        </w:rPr>
      </w:pPr>
      <w:r w:rsidRPr="001501E5">
        <w:rPr>
          <w:rFonts w:asciiTheme="minorHAnsi" w:hAnsiTheme="minorHAnsi" w:cstheme="minorHAnsi"/>
          <w:noProof/>
        </w:rPr>
        <mc:AlternateContent>
          <mc:Choice Requires="wps">
            <w:drawing>
              <wp:anchor distT="45720" distB="45720" distL="114300" distR="114300" simplePos="0" relativeHeight="251683840" behindDoc="1" locked="0" layoutInCell="1" allowOverlap="1" wp14:anchorId="29ABFEDF" wp14:editId="465D830F">
                <wp:simplePos x="0" y="0"/>
                <wp:positionH relativeFrom="margin">
                  <wp:align>left</wp:align>
                </wp:positionH>
                <wp:positionV relativeFrom="paragraph">
                  <wp:posOffset>290195</wp:posOffset>
                </wp:positionV>
                <wp:extent cx="5829300" cy="1404620"/>
                <wp:effectExtent l="0" t="0" r="19050" b="18415"/>
                <wp:wrapTight wrapText="bothSides">
                  <wp:wrapPolygon edited="0">
                    <wp:start x="0" y="0"/>
                    <wp:lineTo x="0" y="21552"/>
                    <wp:lineTo x="21600" y="21552"/>
                    <wp:lineTo x="21600" y="0"/>
                    <wp:lineTo x="0" y="0"/>
                  </wp:wrapPolygon>
                </wp:wrapTight>
                <wp:docPr id="672092502"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1BA4722A" w14:textId="77777777" w:rsidR="00C06243" w:rsidRPr="001501E5" w:rsidRDefault="00C06243" w:rsidP="00C06243">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9ABFEDF" id="_x0000_s1030" type="#_x0000_t202" style="position:absolute;margin-left:0;margin-top:22.85pt;width:459pt;height:110.6pt;z-index:-251632640;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">
                <v:textbox style="mso-fit-shape-to-text:t">
                  <w:txbxContent>
                    <w:p w14:paraId="1BA4722A" w14:textId="77777777" w:rsidR="00C06243" w:rsidRPr="001501E5" w:rsidRDefault="00C06243" w:rsidP="00C06243">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Pr="001501E5">
        <w:rPr>
          <w:rFonts w:asciiTheme="minorHAnsi" w:hAnsiTheme="minorHAnsi" w:cstheme="minorHAnsi"/>
          <w:i/>
          <w:iCs/>
        </w:rPr>
        <w:t>* ograniczenie znaków do 1500</w:t>
      </w:r>
      <w:r w:rsidRPr="001501E5">
        <w:rPr>
          <w:rFonts w:asciiTheme="minorHAnsi" w:hAnsiTheme="minorHAnsi" w:cstheme="minorHAnsi"/>
          <w:i/>
          <w:iCs/>
        </w:rPr>
        <w:br/>
      </w:r>
      <w:r w:rsidRPr="003747B3">
        <w:rPr>
          <w:rFonts w:asciiTheme="minorHAnsi" w:hAnsiTheme="minorHAnsi" w:cstheme="minorHAnsi"/>
          <w:b/>
          <w:bCs/>
        </w:rPr>
        <w:t>Opisz to, jak mógłby wyglądać Twój plan współpracy z Odbiorcą Technologii</w:t>
      </w:r>
      <w:r w:rsidRPr="00492DDB">
        <w:rPr>
          <w:rFonts w:asciiTheme="minorHAnsi" w:hAnsiTheme="minorHAnsi" w:cstheme="minorHAnsi"/>
          <w:color w:val="FF0000"/>
        </w:rPr>
        <w:t>*</w:t>
      </w:r>
      <w:r w:rsidRPr="00FE14D3">
        <w:rPr>
          <w:rFonts w:asciiTheme="minorHAnsi" w:hAnsiTheme="minorHAnsi" w:cstheme="minorHAnsi"/>
        </w:rPr>
        <w:t>.</w:t>
      </w:r>
    </w:p>
    <w:p w14:paraId="386F7E5A" w14:textId="77777777" w:rsidR="00C06243" w:rsidRPr="001501E5" w:rsidRDefault="00C06243" w:rsidP="00C06243">
      <w:pPr>
        <w:rPr>
          <w:rFonts w:asciiTheme="minorHAnsi" w:hAnsiTheme="minorHAnsi" w:cstheme="minorHAnsi"/>
          <w:i/>
          <w:iCs/>
        </w:rPr>
      </w:pPr>
      <w:r w:rsidRPr="001501E5">
        <w:rPr>
          <w:rFonts w:asciiTheme="minorHAnsi" w:hAnsiTheme="minorHAnsi" w:cstheme="minorHAnsi"/>
          <w:i/>
          <w:iCs/>
        </w:rPr>
        <w:t>Zwróć uwagę na takie elementy planu jak: czas potrzebny na realizację pilotażu - w horyzoncie czasowym do 4 miesięcy, najszybszy możliwy termin rozpoczęcia pilotażu, budżet niezbędny dla dostosowania projektu na potrzeby pilotażu, inne niezbędne zasoby dla przeprowadzenia pilotażu, 3 kamienie milowe, którymi można opisać pilotaż, ryzyka dla powodzenia pilotażu oraz pozostałe elementy, które uważasz za istotne]</w:t>
      </w:r>
    </w:p>
    <w:p w14:paraId="284F19FD" w14:textId="77777777" w:rsidR="00C06243" w:rsidRDefault="00C06243" w:rsidP="00C06243">
      <w:pPr>
        <w:rPr>
          <w:rFonts w:asciiTheme="minorHAnsi" w:hAnsiTheme="minorHAnsi" w:cstheme="minorHAnsi"/>
        </w:rPr>
      </w:pPr>
      <w:r w:rsidRPr="001501E5">
        <w:rPr>
          <w:rFonts w:asciiTheme="minorHAnsi" w:hAnsiTheme="minorHAnsi" w:cstheme="minorHAnsi"/>
          <w:noProof/>
        </w:rPr>
        <mc:AlternateContent>
          <mc:Choice Requires="wps">
            <w:drawing>
              <wp:anchor distT="45720" distB="45720" distL="114300" distR="114300" simplePos="0" relativeHeight="251684864" behindDoc="1" locked="0" layoutInCell="1" allowOverlap="1" wp14:anchorId="0C79AC52" wp14:editId="32D47F69">
                <wp:simplePos x="0" y="0"/>
                <wp:positionH relativeFrom="margin">
                  <wp:align>left</wp:align>
                </wp:positionH>
                <wp:positionV relativeFrom="paragraph">
                  <wp:posOffset>306070</wp:posOffset>
                </wp:positionV>
                <wp:extent cx="5829300" cy="1404620"/>
                <wp:effectExtent l="0" t="0" r="19050" b="18415"/>
                <wp:wrapTight wrapText="bothSides">
                  <wp:wrapPolygon edited="0">
                    <wp:start x="0" y="0"/>
                    <wp:lineTo x="0" y="21552"/>
                    <wp:lineTo x="21600" y="21552"/>
                    <wp:lineTo x="21600" y="0"/>
                    <wp:lineTo x="0" y="0"/>
                  </wp:wrapPolygon>
                </wp:wrapTight>
                <wp:docPr id="1926383405"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0EBC7B18" w14:textId="77777777" w:rsidR="00C06243" w:rsidRPr="001501E5" w:rsidRDefault="00C06243" w:rsidP="00C06243">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C79AC52" id="_x0000_s1031" type="#_x0000_t202" style="position:absolute;margin-left:0;margin-top:24.1pt;width:459pt;height:110.6pt;z-index:-251631616;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">
                <v:textbox style="mso-fit-shape-to-text:t">
                  <w:txbxContent>
                    <w:p w14:paraId="0EBC7B18" w14:textId="77777777" w:rsidR="00C06243" w:rsidRPr="001501E5" w:rsidRDefault="00C06243" w:rsidP="00C06243">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Pr="001501E5">
        <w:rPr>
          <w:rFonts w:asciiTheme="minorHAnsi" w:hAnsiTheme="minorHAnsi" w:cstheme="minorHAnsi"/>
          <w:i/>
          <w:iCs/>
        </w:rPr>
        <w:t>* ograniczenie znaków do 1500</w:t>
      </w:r>
      <w:r w:rsidRPr="001501E5">
        <w:rPr>
          <w:rFonts w:asciiTheme="minorHAnsi" w:hAnsiTheme="minorHAnsi" w:cstheme="minorHAnsi"/>
          <w:i/>
          <w:iCs/>
        </w:rPr>
        <w:br/>
      </w:r>
      <w:r w:rsidRPr="003747B3">
        <w:rPr>
          <w:rFonts w:asciiTheme="minorHAnsi" w:hAnsiTheme="minorHAnsi" w:cstheme="minorHAnsi"/>
          <w:b/>
          <w:bCs/>
        </w:rPr>
        <w:t>Opisz to, jak mogłaby wyglądać </w:t>
      </w:r>
      <w:proofErr w:type="spellStart"/>
      <w:r w:rsidRPr="003747B3">
        <w:rPr>
          <w:rFonts w:asciiTheme="minorHAnsi" w:hAnsiTheme="minorHAnsi" w:cstheme="minorHAnsi"/>
          <w:b/>
          <w:bCs/>
        </w:rPr>
        <w:t>pełnoskalowa</w:t>
      </w:r>
      <w:proofErr w:type="spellEnd"/>
      <w:r w:rsidRPr="003747B3">
        <w:rPr>
          <w:rFonts w:asciiTheme="minorHAnsi" w:hAnsiTheme="minorHAnsi" w:cstheme="minorHAnsi"/>
          <w:b/>
          <w:bCs/>
        </w:rPr>
        <w:t xml:space="preserve"> współpraca startupu i Odbiorcy Technologii po zakończeniu pilotażu - w horyzoncie czasowym do 2 lat</w:t>
      </w:r>
      <w:r w:rsidRPr="00492DDB">
        <w:rPr>
          <w:rFonts w:asciiTheme="minorHAnsi" w:hAnsiTheme="minorHAnsi" w:cstheme="minorHAnsi"/>
          <w:color w:val="FF0000"/>
        </w:rPr>
        <w:t>*</w:t>
      </w:r>
      <w:r w:rsidRPr="00FE14D3">
        <w:rPr>
          <w:rFonts w:asciiTheme="minorHAnsi" w:hAnsiTheme="minorHAnsi" w:cstheme="minorHAnsi"/>
        </w:rPr>
        <w:t>.</w:t>
      </w:r>
    </w:p>
    <w:p w14:paraId="7DA4C9D6" w14:textId="77777777" w:rsidR="00C06243" w:rsidRDefault="00C06243" w:rsidP="00C06243">
      <w:pPr>
        <w:rPr>
          <w:rFonts w:asciiTheme="minorHAnsi" w:hAnsiTheme="minorHAnsi" w:cstheme="minorHAnsi"/>
        </w:rPr>
      </w:pPr>
      <w:r w:rsidRPr="001501E5">
        <w:rPr>
          <w:rFonts w:asciiTheme="minorHAnsi" w:hAnsiTheme="minorHAnsi" w:cstheme="minorHAnsi"/>
          <w:noProof/>
        </w:rPr>
        <mc:AlternateContent>
          <mc:Choice Requires="wps">
            <w:drawing>
              <wp:anchor distT="45720" distB="45720" distL="114300" distR="114300" simplePos="0" relativeHeight="251685888" behindDoc="1" locked="0" layoutInCell="1" allowOverlap="1" wp14:anchorId="1D28ACC6" wp14:editId="3C78E24D">
                <wp:simplePos x="0" y="0"/>
                <wp:positionH relativeFrom="margin">
                  <wp:align>left</wp:align>
                </wp:positionH>
                <wp:positionV relativeFrom="paragraph">
                  <wp:posOffset>861060</wp:posOffset>
                </wp:positionV>
                <wp:extent cx="5829300" cy="1404620"/>
                <wp:effectExtent l="0" t="0" r="19050" b="18415"/>
                <wp:wrapTight wrapText="bothSides">
                  <wp:wrapPolygon edited="0">
                    <wp:start x="0" y="0"/>
                    <wp:lineTo x="0" y="21552"/>
                    <wp:lineTo x="21600" y="21552"/>
                    <wp:lineTo x="21600" y="0"/>
                    <wp:lineTo x="0" y="0"/>
                  </wp:wrapPolygon>
                </wp:wrapTight>
                <wp:docPr id="540403118"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6FCB0648" w14:textId="77777777" w:rsidR="00C06243" w:rsidRPr="001501E5" w:rsidRDefault="00C06243" w:rsidP="00C06243">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D28ACC6" id="_x0000_s1032" type="#_x0000_t202" style="position:absolute;margin-left:0;margin-top:67.8pt;width:459pt;height:110.6pt;z-index:-251630592;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">
                <v:textbox style="mso-fit-shape-to-text:t">
                  <w:txbxContent>
                    <w:p w14:paraId="6FCB0648" w14:textId="77777777" w:rsidR="00C06243" w:rsidRPr="001501E5" w:rsidRDefault="00C06243" w:rsidP="00C06243">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Pr="001501E5">
        <w:rPr>
          <w:rFonts w:asciiTheme="minorHAnsi" w:hAnsiTheme="minorHAnsi" w:cstheme="minorHAnsi"/>
          <w:i/>
          <w:iCs/>
        </w:rPr>
        <w:t>Zwróć uwagę na to jak mogłaby wyglądać dalsza komercyjna współpraca startupu oraz Odbiorcy Technologii, jakiego zakresu mogłaby dotyczyć, w jaki sposób mogłaby być poszerzana, w jaki sposób mogłaby być finansowana i rozliczana</w:t>
      </w:r>
      <w:r>
        <w:rPr>
          <w:rFonts w:asciiTheme="minorHAnsi" w:hAnsiTheme="minorHAnsi" w:cstheme="minorHAnsi"/>
          <w:i/>
          <w:iCs/>
        </w:rPr>
        <w:t>.</w:t>
      </w:r>
      <w:r w:rsidRPr="00FE14D3">
        <w:rPr>
          <w:rFonts w:asciiTheme="minorHAnsi" w:hAnsiTheme="minorHAnsi" w:cstheme="minorHAnsi"/>
        </w:rPr>
        <w:br/>
      </w:r>
      <w:r w:rsidRPr="001501E5">
        <w:rPr>
          <w:rFonts w:asciiTheme="minorHAnsi" w:hAnsiTheme="minorHAnsi" w:cstheme="minorHAnsi"/>
          <w:i/>
          <w:iCs/>
        </w:rPr>
        <w:t>* ograniczenie znaków do 1500</w:t>
      </w:r>
      <w:r w:rsidRPr="001501E5">
        <w:rPr>
          <w:rFonts w:asciiTheme="minorHAnsi" w:hAnsiTheme="minorHAnsi" w:cstheme="minorHAnsi"/>
          <w:i/>
          <w:iCs/>
        </w:rPr>
        <w:br/>
      </w:r>
      <w:r w:rsidRPr="003747B3">
        <w:rPr>
          <w:rFonts w:asciiTheme="minorHAnsi" w:hAnsiTheme="minorHAnsi" w:cstheme="minorHAnsi"/>
          <w:b/>
          <w:bCs/>
        </w:rPr>
        <w:t>Opisz to, jak za sprawą pilotażu mógłby przebiegać dalszy rozwój startupu we współpracy z Odbiorcą Technologii - w horyzoncie czasowym do 5 lat</w:t>
      </w:r>
      <w:r w:rsidRPr="00492DDB">
        <w:rPr>
          <w:rFonts w:asciiTheme="minorHAnsi" w:hAnsiTheme="minorHAnsi" w:cstheme="minorHAnsi"/>
          <w:color w:val="FF0000"/>
        </w:rPr>
        <w:t>*</w:t>
      </w:r>
      <w:r>
        <w:rPr>
          <w:rFonts w:asciiTheme="minorHAnsi" w:hAnsiTheme="minorHAnsi" w:cstheme="minorHAnsi"/>
        </w:rPr>
        <w:t>.</w:t>
      </w:r>
    </w:p>
    <w:p w14:paraId="35E00929" w14:textId="77777777" w:rsidR="00C06243" w:rsidRPr="00492DDB" w:rsidRDefault="00C06243" w:rsidP="00C06243">
      <w:pPr>
        <w:rPr>
          <w:rFonts w:asciiTheme="minorHAnsi" w:hAnsiTheme="minorHAnsi" w:cstheme="minorHAnsi"/>
          <w:i/>
          <w:iCs/>
        </w:rPr>
      </w:pPr>
      <w:r w:rsidRPr="00492DDB">
        <w:rPr>
          <w:rFonts w:asciiTheme="minorHAnsi" w:hAnsiTheme="minorHAnsi" w:cstheme="minorHAnsi"/>
          <w:i/>
          <w:iCs/>
        </w:rPr>
        <w:t>Zwróć uwagę na nowe pola współpracy z Odbiorcą Technologii, na rozszerzanie możliwości rozwiązania, o rozciągnięciu współpracy na nowe obszary tematyczne, na możliwości utworzenia nowej, wspólnej oferty rynkowej i wychodzenia z nią do nowych klientów… oraz na inne potencjalne szanse.]</w:t>
      </w:r>
    </w:p>
    <w:p w14:paraId="4DF4C84D" w14:textId="6ECC2B74" w:rsidR="00C06243" w:rsidRPr="00C06243" w:rsidRDefault="00C06243" w:rsidP="00C06243">
      <w:r w:rsidRPr="001501E5">
        <w:rPr>
          <w:rFonts w:asciiTheme="minorHAnsi" w:hAnsiTheme="minorHAnsi" w:cstheme="minorHAnsi"/>
          <w:noProof/>
        </w:rPr>
        <w:lastRenderedPageBreak/>
        <mc:AlternateContent>
          <mc:Choice Requires="wps">
            <w:drawing>
              <wp:anchor distT="45720" distB="45720" distL="114300" distR="114300" simplePos="0" relativeHeight="251686912" behindDoc="1" locked="0" layoutInCell="1" allowOverlap="1" wp14:anchorId="048E6A8F" wp14:editId="669AA778">
                <wp:simplePos x="0" y="0"/>
                <wp:positionH relativeFrom="margin">
                  <wp:align>left</wp:align>
                </wp:positionH>
                <wp:positionV relativeFrom="paragraph">
                  <wp:posOffset>288925</wp:posOffset>
                </wp:positionV>
                <wp:extent cx="5829300" cy="1404620"/>
                <wp:effectExtent l="0" t="0" r="19050" b="18415"/>
                <wp:wrapTight wrapText="bothSides">
                  <wp:wrapPolygon edited="0">
                    <wp:start x="0" y="0"/>
                    <wp:lineTo x="0" y="21552"/>
                    <wp:lineTo x="21600" y="21552"/>
                    <wp:lineTo x="21600" y="0"/>
                    <wp:lineTo x="0" y="0"/>
                  </wp:wrapPolygon>
                </wp:wrapTight>
                <wp:docPr id="852878210"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5ABCEBB2" w14:textId="77777777" w:rsidR="00C06243" w:rsidRPr="001501E5" w:rsidRDefault="00C06243" w:rsidP="00C06243">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48E6A8F" id="_x0000_s1033" type="#_x0000_t202" style="position:absolute;margin-left:0;margin-top:22.75pt;width:459pt;height:110.6pt;z-index:-251629568;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">
                <v:textbox style="mso-fit-shape-to-text:t">
                  <w:txbxContent>
                    <w:p w14:paraId="5ABCEBB2" w14:textId="77777777" w:rsidR="00C06243" w:rsidRPr="001501E5" w:rsidRDefault="00C06243" w:rsidP="00C06243">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Pr="00492DDB">
        <w:rPr>
          <w:rFonts w:asciiTheme="minorHAnsi" w:hAnsiTheme="minorHAnsi" w:cstheme="minorHAnsi"/>
          <w:i/>
          <w:iCs/>
        </w:rPr>
        <w:t>* ograniczenie znaków do 1500</w:t>
      </w:r>
      <w:r w:rsidRPr="00492DDB">
        <w:rPr>
          <w:rFonts w:asciiTheme="minorHAnsi" w:hAnsiTheme="minorHAnsi" w:cstheme="minorHAnsi"/>
          <w:i/>
          <w:iCs/>
        </w:rPr>
        <w:br/>
      </w:r>
    </w:p>
    <w:p w14:paraId="670ED501" w14:textId="0B834BE7" w:rsidR="008F48E2" w:rsidRDefault="008F48E2" w:rsidP="00CA239D">
      <w:pPr>
        <w:rPr>
          <w:rFonts w:asciiTheme="minorHAnsi" w:hAnsiTheme="minorHAnsi" w:cstheme="minorHAnsi"/>
        </w:rPr>
      </w:pPr>
    </w:p>
    <w:p w14:paraId="5B131741" w14:textId="77777777" w:rsidR="007E0D15" w:rsidRDefault="007E0D15" w:rsidP="00CB7FA7">
      <w:pPr>
        <w:pStyle w:val="Nagwek1"/>
      </w:pPr>
      <w:bookmarkStart w:id="1" w:name="_Sekcja_V_-"/>
      <w:bookmarkStart w:id="2" w:name="_Sekcja_V_–"/>
      <w:bookmarkEnd w:id="1"/>
      <w:bookmarkEnd w:id="2"/>
    </w:p>
    <w:p w14:paraId="193864AB" w14:textId="77777777" w:rsidR="00F418BA" w:rsidRDefault="007E0D15" w:rsidP="00CB7FA7">
      <w:pPr>
        <w:pStyle w:val="Nagwek1"/>
      </w:pPr>
      <w:r>
        <w:br/>
      </w:r>
    </w:p>
    <w:p w14:paraId="70C6ED57" w14:textId="237AAEA4" w:rsidR="00A64932" w:rsidRDefault="00F418BA" w:rsidP="00CB7FA7">
      <w:pPr>
        <w:pStyle w:val="Nagwek1"/>
      </w:pPr>
      <w:r>
        <w:br w:type="column"/>
      </w:r>
      <w:r w:rsidR="00CB7FA7">
        <w:lastRenderedPageBreak/>
        <w:t>Sekcja V</w:t>
      </w:r>
      <w:r w:rsidR="00A64932">
        <w:t xml:space="preserve"> – POZIOM GOTOWOŚCI TECHNOLOGICZNEJ</w:t>
      </w:r>
    </w:p>
    <w:p w14:paraId="366F8945" w14:textId="77777777" w:rsidR="007E0D15" w:rsidRPr="007E0D15" w:rsidRDefault="007E0D15" w:rsidP="007E0D15"/>
    <w:p w14:paraId="7F658BCA" w14:textId="2A4FC4D0" w:rsidR="00A64932" w:rsidRDefault="001D4C49" w:rsidP="007E0D15">
      <w:pPr>
        <w:spacing w:after="120"/>
        <w:rPr>
          <w:rFonts w:asciiTheme="minorHAnsi" w:hAnsiTheme="minorHAnsi" w:cstheme="minorHAnsi"/>
          <w:b/>
          <w:bCs/>
        </w:rPr>
      </w:pPr>
      <w:r w:rsidRPr="001D4C49">
        <w:rPr>
          <w:rFonts w:asciiTheme="minorHAnsi" w:hAnsiTheme="minorHAnsi" w:cstheme="minorHAnsi"/>
          <w:b/>
          <w:bCs/>
        </w:rPr>
        <w:t xml:space="preserve">Na jakim etapie </w:t>
      </w:r>
      <w:r>
        <w:rPr>
          <w:rFonts w:asciiTheme="minorHAnsi" w:hAnsiTheme="minorHAnsi" w:cstheme="minorHAnsi"/>
          <w:b/>
          <w:bCs/>
        </w:rPr>
        <w:t>gotowości technologicznej jest obecnie Twoje rozwiązanie</w:t>
      </w:r>
      <w:r w:rsidR="007E0D15" w:rsidRPr="00492DDB">
        <w:rPr>
          <w:rFonts w:asciiTheme="minorHAnsi" w:hAnsiTheme="minorHAnsi" w:cstheme="minorHAnsi"/>
          <w:color w:val="FF0000"/>
        </w:rPr>
        <w:t>*</w:t>
      </w:r>
      <w:r>
        <w:rPr>
          <w:rFonts w:asciiTheme="minorHAnsi" w:hAnsiTheme="minorHAnsi" w:cstheme="minorHAnsi"/>
          <w:b/>
          <w:bCs/>
        </w:rPr>
        <w:t>?</w:t>
      </w:r>
    </w:p>
    <w:p w14:paraId="6EE62A79" w14:textId="70BAA5EB" w:rsidR="001D4C49" w:rsidRPr="001D4C49" w:rsidRDefault="001D4C49" w:rsidP="0060274C">
      <w:pPr>
        <w:pStyle w:val="Akapitzlist"/>
        <w:numPr>
          <w:ilvl w:val="0"/>
          <w:numId w:val="9"/>
        </w:numPr>
        <w:rPr>
          <w:rFonts w:asciiTheme="minorHAnsi" w:hAnsiTheme="minorHAnsi" w:cstheme="minorHAnsi"/>
        </w:rPr>
      </w:pPr>
      <w:r w:rsidRPr="00C06243">
        <w:rPr>
          <w:rFonts w:asciiTheme="minorHAnsi" w:hAnsiTheme="minorHAnsi" w:cstheme="minorHAnsi"/>
          <w:b/>
          <w:bCs/>
        </w:rPr>
        <w:t>Poziom 1</w:t>
      </w:r>
      <w:r w:rsidR="00C06243" w:rsidRPr="00C06243">
        <w:rPr>
          <w:rFonts w:asciiTheme="minorHAnsi" w:hAnsiTheme="minorHAnsi" w:cstheme="minorHAnsi"/>
          <w:b/>
          <w:bCs/>
        </w:rPr>
        <w:t xml:space="preserve"> – rozpoczęcie badań naukowych</w:t>
      </w:r>
      <w:r w:rsidR="00C06243">
        <w:rPr>
          <w:rFonts w:asciiTheme="minorHAnsi" w:hAnsiTheme="minorHAnsi" w:cstheme="minorHAnsi"/>
        </w:rPr>
        <w:t>. P</w:t>
      </w:r>
      <w:r w:rsidRPr="001D4C49">
        <w:rPr>
          <w:rFonts w:asciiTheme="minorHAnsi" w:hAnsiTheme="minorHAnsi" w:cstheme="minorHAnsi"/>
        </w:rPr>
        <w:t>unkt wyjścia do prowadzenia dalszych badań i rozwoju pomysłu. Na tym poziomie powstają wstępne założenia i koncepcja</w:t>
      </w:r>
      <w:r>
        <w:rPr>
          <w:rFonts w:asciiTheme="minorHAnsi" w:hAnsiTheme="minorHAnsi" w:cstheme="minorHAnsi"/>
        </w:rPr>
        <w:t xml:space="preserve"> </w:t>
      </w:r>
      <w:r w:rsidRPr="001D4C49">
        <w:rPr>
          <w:rFonts w:asciiTheme="minorHAnsi" w:hAnsiTheme="minorHAnsi" w:cstheme="minorHAnsi"/>
        </w:rPr>
        <w:t>przyszłej technologii.</w:t>
      </w:r>
    </w:p>
    <w:p w14:paraId="360DACD2" w14:textId="7F4F57DB" w:rsidR="001D4C49" w:rsidRPr="001D4C49" w:rsidRDefault="001D4C49" w:rsidP="009D2C70">
      <w:pPr>
        <w:pStyle w:val="Akapitzlist"/>
        <w:numPr>
          <w:ilvl w:val="0"/>
          <w:numId w:val="9"/>
        </w:numPr>
        <w:rPr>
          <w:rFonts w:asciiTheme="minorHAnsi" w:hAnsiTheme="minorHAnsi" w:cstheme="minorHAnsi"/>
        </w:rPr>
      </w:pPr>
      <w:r w:rsidRPr="00C06243">
        <w:rPr>
          <w:rFonts w:asciiTheme="minorHAnsi" w:hAnsiTheme="minorHAnsi" w:cstheme="minorHAnsi"/>
          <w:b/>
          <w:bCs/>
        </w:rPr>
        <w:t>Poziom 2 –</w:t>
      </w:r>
      <w:r w:rsidR="00C06243" w:rsidRPr="00C06243">
        <w:rPr>
          <w:rFonts w:asciiTheme="minorHAnsi" w:hAnsiTheme="minorHAnsi" w:cstheme="minorHAnsi"/>
          <w:b/>
          <w:bCs/>
        </w:rPr>
        <w:t xml:space="preserve"> znalezienie możliwości zastosowania technologii.</w:t>
      </w:r>
      <w:r w:rsidR="00C06243">
        <w:rPr>
          <w:rFonts w:asciiTheme="minorHAnsi" w:hAnsiTheme="minorHAnsi" w:cstheme="minorHAnsi"/>
        </w:rPr>
        <w:t xml:space="preserve"> E</w:t>
      </w:r>
      <w:r w:rsidRPr="001D4C49">
        <w:rPr>
          <w:rFonts w:asciiTheme="minorHAnsi" w:hAnsiTheme="minorHAnsi" w:cstheme="minorHAnsi"/>
        </w:rPr>
        <w:t>tap formułowania koncepcji technologicznej. Poziom ten stanowi punkt wyjścia do procesu tworzenia innowacji. Zostaje zdefiniowany problem, a opracowane założenia</w:t>
      </w:r>
      <w:r>
        <w:rPr>
          <w:rFonts w:asciiTheme="minorHAnsi" w:hAnsiTheme="minorHAnsi" w:cstheme="minorHAnsi"/>
        </w:rPr>
        <w:t xml:space="preserve"> </w:t>
      </w:r>
      <w:r w:rsidRPr="001D4C49">
        <w:rPr>
          <w:rFonts w:asciiTheme="minorHAnsi" w:hAnsiTheme="minorHAnsi" w:cstheme="minorHAnsi"/>
        </w:rPr>
        <w:t>mają charakter planowany.</w:t>
      </w:r>
    </w:p>
    <w:p w14:paraId="3EAE0E91" w14:textId="3A2DB1FC" w:rsidR="001D4C49" w:rsidRPr="001D4C49" w:rsidRDefault="001D4C49" w:rsidP="00D9659B">
      <w:pPr>
        <w:pStyle w:val="Akapitzlist"/>
        <w:numPr>
          <w:ilvl w:val="0"/>
          <w:numId w:val="9"/>
        </w:numPr>
        <w:rPr>
          <w:rFonts w:asciiTheme="minorHAnsi" w:hAnsiTheme="minorHAnsi" w:cstheme="minorHAnsi"/>
        </w:rPr>
      </w:pPr>
      <w:r w:rsidRPr="007E0D15">
        <w:rPr>
          <w:rFonts w:asciiTheme="minorHAnsi" w:hAnsiTheme="minorHAnsi" w:cstheme="minorHAnsi"/>
          <w:b/>
          <w:bCs/>
        </w:rPr>
        <w:t>Poziom 3</w:t>
      </w:r>
      <w:r w:rsidR="00C06243" w:rsidRPr="007E0D15">
        <w:rPr>
          <w:rFonts w:asciiTheme="minorHAnsi" w:hAnsiTheme="minorHAnsi" w:cstheme="minorHAnsi"/>
          <w:b/>
          <w:bCs/>
        </w:rPr>
        <w:t xml:space="preserve"> – badania w celu potwierdzenia koncepcji.</w:t>
      </w:r>
      <w:r w:rsidR="00C06243">
        <w:rPr>
          <w:rFonts w:asciiTheme="minorHAnsi" w:hAnsiTheme="minorHAnsi" w:cstheme="minorHAnsi"/>
        </w:rPr>
        <w:t xml:space="preserve"> Poziom ten </w:t>
      </w:r>
      <w:r w:rsidRPr="001D4C49">
        <w:rPr>
          <w:rFonts w:asciiTheme="minorHAnsi" w:hAnsiTheme="minorHAnsi" w:cstheme="minorHAnsi"/>
        </w:rPr>
        <w:t>osiągany jest w momencie gdy zostaje przeprowadzony eksperymentalny dowód potwierdzający przyjętą tezę. Na tym etapie wykonywane są badania analityczne i</w:t>
      </w:r>
      <w:r>
        <w:rPr>
          <w:rFonts w:asciiTheme="minorHAnsi" w:hAnsiTheme="minorHAnsi" w:cstheme="minorHAnsi"/>
        </w:rPr>
        <w:t xml:space="preserve"> </w:t>
      </w:r>
      <w:r w:rsidRPr="001D4C49">
        <w:rPr>
          <w:rFonts w:asciiTheme="minorHAnsi" w:hAnsiTheme="minorHAnsi" w:cstheme="minorHAnsi"/>
        </w:rPr>
        <w:t>laboratoryjne.</w:t>
      </w:r>
    </w:p>
    <w:p w14:paraId="1CDBAF46" w14:textId="30163AFF" w:rsidR="001D4C49" w:rsidRPr="001D4C49" w:rsidRDefault="001D4C49" w:rsidP="00297DFE">
      <w:pPr>
        <w:pStyle w:val="Akapitzlist"/>
        <w:numPr>
          <w:ilvl w:val="0"/>
          <w:numId w:val="9"/>
        </w:numPr>
        <w:rPr>
          <w:rFonts w:asciiTheme="minorHAnsi" w:hAnsiTheme="minorHAnsi" w:cstheme="minorHAnsi"/>
        </w:rPr>
      </w:pPr>
      <w:r w:rsidRPr="007E0D15">
        <w:rPr>
          <w:rFonts w:asciiTheme="minorHAnsi" w:hAnsiTheme="minorHAnsi" w:cstheme="minorHAnsi"/>
          <w:b/>
          <w:bCs/>
        </w:rPr>
        <w:t xml:space="preserve">Poziom 4 – </w:t>
      </w:r>
      <w:r w:rsidR="007E0D15" w:rsidRPr="007E0D15">
        <w:rPr>
          <w:rFonts w:asciiTheme="minorHAnsi" w:hAnsiTheme="minorHAnsi" w:cstheme="minorHAnsi"/>
          <w:b/>
          <w:bCs/>
        </w:rPr>
        <w:t>weryfikacja laboratoryjna technologii.</w:t>
      </w:r>
      <w:r w:rsidR="007E0D15">
        <w:rPr>
          <w:rFonts w:asciiTheme="minorHAnsi" w:hAnsiTheme="minorHAnsi" w:cstheme="minorHAnsi"/>
        </w:rPr>
        <w:t xml:space="preserve"> O</w:t>
      </w:r>
      <w:r w:rsidRPr="001D4C49">
        <w:rPr>
          <w:rFonts w:asciiTheme="minorHAnsi" w:hAnsiTheme="minorHAnsi" w:cstheme="minorHAnsi"/>
        </w:rPr>
        <w:t>siągnięty zostaje wtedy, gdy przeprowadzane są pierwsze próby opracowania i testowania prototypu w warunkach laboratoryjnych będącego wynikiem połączenia</w:t>
      </w:r>
      <w:r>
        <w:rPr>
          <w:rFonts w:asciiTheme="minorHAnsi" w:hAnsiTheme="minorHAnsi" w:cstheme="minorHAnsi"/>
        </w:rPr>
        <w:t xml:space="preserve"> </w:t>
      </w:r>
      <w:r w:rsidRPr="001D4C49">
        <w:rPr>
          <w:rFonts w:asciiTheme="minorHAnsi" w:hAnsiTheme="minorHAnsi" w:cstheme="minorHAnsi"/>
        </w:rPr>
        <w:t>technologii wcześniejszych etapów.</w:t>
      </w:r>
    </w:p>
    <w:p w14:paraId="4FCFB168" w14:textId="2FAFE01A" w:rsidR="001D4C49" w:rsidRPr="001D4C49" w:rsidRDefault="001D4C49" w:rsidP="007C7628">
      <w:pPr>
        <w:pStyle w:val="Akapitzlist"/>
        <w:numPr>
          <w:ilvl w:val="0"/>
          <w:numId w:val="9"/>
        </w:numPr>
        <w:rPr>
          <w:rFonts w:asciiTheme="minorHAnsi" w:hAnsiTheme="minorHAnsi" w:cstheme="minorHAnsi"/>
        </w:rPr>
      </w:pPr>
      <w:r w:rsidRPr="007E0D15">
        <w:rPr>
          <w:rFonts w:asciiTheme="minorHAnsi" w:hAnsiTheme="minorHAnsi" w:cstheme="minorHAnsi"/>
          <w:b/>
          <w:bCs/>
        </w:rPr>
        <w:t xml:space="preserve">Poziom 5 – </w:t>
      </w:r>
      <w:r w:rsidR="007E0D15" w:rsidRPr="007E0D15">
        <w:rPr>
          <w:rFonts w:asciiTheme="minorHAnsi" w:hAnsiTheme="minorHAnsi" w:cstheme="minorHAnsi"/>
          <w:b/>
          <w:bCs/>
        </w:rPr>
        <w:t>testy w środowisku symulującym rzeczywiste warunki.</w:t>
      </w:r>
      <w:r w:rsidR="007E0D15">
        <w:rPr>
          <w:rFonts w:asciiTheme="minorHAnsi" w:hAnsiTheme="minorHAnsi" w:cstheme="minorHAnsi"/>
        </w:rPr>
        <w:t xml:space="preserve"> T</w:t>
      </w:r>
      <w:r w:rsidRPr="001D4C49">
        <w:rPr>
          <w:rFonts w:asciiTheme="minorHAnsi" w:hAnsiTheme="minorHAnsi" w:cstheme="minorHAnsi"/>
        </w:rPr>
        <w:t>o poziom walidacji technologicznej opracowanego prototypu w środowisku</w:t>
      </w:r>
      <w:r>
        <w:rPr>
          <w:rFonts w:asciiTheme="minorHAnsi" w:hAnsiTheme="minorHAnsi" w:cstheme="minorHAnsi"/>
        </w:rPr>
        <w:t xml:space="preserve"> </w:t>
      </w:r>
      <w:r w:rsidRPr="001D4C49">
        <w:rPr>
          <w:rFonts w:asciiTheme="minorHAnsi" w:hAnsiTheme="minorHAnsi" w:cstheme="minorHAnsi"/>
        </w:rPr>
        <w:t>zbliżonym do rzeczywistego.</w:t>
      </w:r>
    </w:p>
    <w:p w14:paraId="172B3DBB" w14:textId="5C2E2DB5" w:rsidR="001D4C49" w:rsidRPr="001D4C49" w:rsidRDefault="001D4C49" w:rsidP="00D30EB0">
      <w:pPr>
        <w:pStyle w:val="Akapitzlist"/>
        <w:numPr>
          <w:ilvl w:val="0"/>
          <w:numId w:val="9"/>
        </w:numPr>
        <w:rPr>
          <w:rFonts w:asciiTheme="minorHAnsi" w:hAnsiTheme="minorHAnsi" w:cstheme="minorHAnsi"/>
        </w:rPr>
      </w:pPr>
      <w:r w:rsidRPr="007E0D15">
        <w:rPr>
          <w:rFonts w:asciiTheme="minorHAnsi" w:hAnsiTheme="minorHAnsi" w:cstheme="minorHAnsi"/>
          <w:b/>
          <w:bCs/>
        </w:rPr>
        <w:t>Poziom 6</w:t>
      </w:r>
      <w:r w:rsidR="007E0D15" w:rsidRPr="007E0D15">
        <w:rPr>
          <w:rFonts w:asciiTheme="minorHAnsi" w:hAnsiTheme="minorHAnsi" w:cstheme="minorHAnsi"/>
          <w:b/>
          <w:bCs/>
        </w:rPr>
        <w:t xml:space="preserve"> – testy prototypu w warunkach zbliżonych do rzeczywistych. </w:t>
      </w:r>
      <w:r w:rsidR="007E0D15">
        <w:rPr>
          <w:rFonts w:asciiTheme="minorHAnsi" w:hAnsiTheme="minorHAnsi" w:cstheme="minorHAnsi"/>
        </w:rPr>
        <w:t>N</w:t>
      </w:r>
      <w:r w:rsidRPr="001D4C49">
        <w:rPr>
          <w:rFonts w:asciiTheme="minorHAnsi" w:hAnsiTheme="minorHAnsi" w:cstheme="minorHAnsi"/>
        </w:rPr>
        <w:t>ajwiększy skok technologiczny w stosunku do poziomu 5. Opracowana technologia zostaje zaprezentowana i przetestowana w warunkach rzeczywistych. Na tym etapie można już mówić o prawdopodobieńst</w:t>
      </w:r>
      <w:r w:rsidR="007E0D15">
        <w:rPr>
          <w:rFonts w:asciiTheme="minorHAnsi" w:hAnsiTheme="minorHAnsi" w:cstheme="minorHAnsi"/>
        </w:rPr>
        <w:t>wie</w:t>
      </w:r>
      <w:r w:rsidRPr="001D4C49">
        <w:rPr>
          <w:rFonts w:asciiTheme="minorHAnsi" w:hAnsiTheme="minorHAnsi" w:cstheme="minorHAnsi"/>
        </w:rPr>
        <w:t xml:space="preserve"> stworzenia końcowego produktu.</w:t>
      </w:r>
    </w:p>
    <w:p w14:paraId="27170843" w14:textId="4C1A16B7" w:rsidR="001D4C49" w:rsidRPr="001D4C49" w:rsidRDefault="001D4C49" w:rsidP="005A096A">
      <w:pPr>
        <w:pStyle w:val="Akapitzlist"/>
        <w:numPr>
          <w:ilvl w:val="0"/>
          <w:numId w:val="9"/>
        </w:numPr>
        <w:rPr>
          <w:rFonts w:asciiTheme="minorHAnsi" w:hAnsiTheme="minorHAnsi" w:cstheme="minorHAnsi"/>
        </w:rPr>
      </w:pPr>
      <w:r w:rsidRPr="007E0D15">
        <w:rPr>
          <w:rFonts w:asciiTheme="minorHAnsi" w:hAnsiTheme="minorHAnsi" w:cstheme="minorHAnsi"/>
          <w:b/>
          <w:bCs/>
        </w:rPr>
        <w:t>Poziom 7</w:t>
      </w:r>
      <w:r w:rsidR="00C06243" w:rsidRPr="007E0D15">
        <w:rPr>
          <w:rFonts w:asciiTheme="minorHAnsi" w:hAnsiTheme="minorHAnsi" w:cstheme="minorHAnsi"/>
          <w:b/>
          <w:bCs/>
        </w:rPr>
        <w:t xml:space="preserve"> – </w:t>
      </w:r>
      <w:r w:rsidR="007E0D15" w:rsidRPr="007E0D15">
        <w:rPr>
          <w:rFonts w:asciiTheme="minorHAnsi" w:hAnsiTheme="minorHAnsi" w:cstheme="minorHAnsi"/>
          <w:b/>
          <w:bCs/>
        </w:rPr>
        <w:t>testy prototypu w warunkach operacyjnych.</w:t>
      </w:r>
      <w:r w:rsidR="007E0D15">
        <w:rPr>
          <w:rFonts w:asciiTheme="minorHAnsi" w:hAnsiTheme="minorHAnsi" w:cstheme="minorHAnsi"/>
        </w:rPr>
        <w:t xml:space="preserve"> T</w:t>
      </w:r>
      <w:r w:rsidRPr="001D4C49">
        <w:rPr>
          <w:rFonts w:asciiTheme="minorHAnsi" w:hAnsiTheme="minorHAnsi" w:cstheme="minorHAnsi"/>
        </w:rPr>
        <w:t>o moment demonstracji prototypu w otoczeniu operacyjnym.</w:t>
      </w:r>
      <w:r>
        <w:rPr>
          <w:rFonts w:asciiTheme="minorHAnsi" w:hAnsiTheme="minorHAnsi" w:cstheme="minorHAnsi"/>
        </w:rPr>
        <w:t xml:space="preserve"> </w:t>
      </w:r>
      <w:r w:rsidRPr="001D4C49">
        <w:rPr>
          <w:rFonts w:asciiTheme="minorHAnsi" w:hAnsiTheme="minorHAnsi" w:cstheme="minorHAnsi"/>
        </w:rPr>
        <w:t>Test umożliwia przeprowadzenie poprawek i dalszy rozwój technologii.</w:t>
      </w:r>
    </w:p>
    <w:p w14:paraId="367011CA" w14:textId="334D524E" w:rsidR="001D4C49" w:rsidRPr="001D4C49" w:rsidRDefault="001D4C49" w:rsidP="00F557D1">
      <w:pPr>
        <w:pStyle w:val="Akapitzlist"/>
        <w:numPr>
          <w:ilvl w:val="0"/>
          <w:numId w:val="9"/>
        </w:numPr>
        <w:rPr>
          <w:rFonts w:asciiTheme="minorHAnsi" w:hAnsiTheme="minorHAnsi" w:cstheme="minorHAnsi"/>
        </w:rPr>
      </w:pPr>
      <w:r w:rsidRPr="007E0D15">
        <w:rPr>
          <w:rFonts w:asciiTheme="minorHAnsi" w:hAnsiTheme="minorHAnsi" w:cstheme="minorHAnsi"/>
          <w:b/>
          <w:bCs/>
        </w:rPr>
        <w:t xml:space="preserve">Poziom 8 – </w:t>
      </w:r>
      <w:r w:rsidR="007E0D15" w:rsidRPr="007E0D15">
        <w:rPr>
          <w:rFonts w:asciiTheme="minorHAnsi" w:hAnsiTheme="minorHAnsi" w:cstheme="minorHAnsi"/>
          <w:b/>
          <w:bCs/>
        </w:rPr>
        <w:t>demonstracja ostatecznej formy technologii.</w:t>
      </w:r>
      <w:r w:rsidR="007E0D15">
        <w:rPr>
          <w:rFonts w:asciiTheme="minorHAnsi" w:hAnsiTheme="minorHAnsi" w:cstheme="minorHAnsi"/>
        </w:rPr>
        <w:t xml:space="preserve"> T</w:t>
      </w:r>
      <w:r w:rsidRPr="001D4C49">
        <w:rPr>
          <w:rFonts w:asciiTheme="minorHAnsi" w:hAnsiTheme="minorHAnsi" w:cstheme="minorHAnsi"/>
        </w:rPr>
        <w:t>o gotowość technologiczna stanowiąca końcowy etap rozwoju technologii. Na tym etapie zakończono proces dowodowy w zakresie działania technologii w rzeczywistości. Testy zakończone zostały pozytywnym wynikiem. Na tym etapie opracowana</w:t>
      </w:r>
      <w:r>
        <w:rPr>
          <w:rFonts w:asciiTheme="minorHAnsi" w:hAnsiTheme="minorHAnsi" w:cstheme="minorHAnsi"/>
        </w:rPr>
        <w:t xml:space="preserve"> </w:t>
      </w:r>
      <w:r w:rsidRPr="001D4C49">
        <w:rPr>
          <w:rFonts w:asciiTheme="minorHAnsi" w:hAnsiTheme="minorHAnsi" w:cstheme="minorHAnsi"/>
        </w:rPr>
        <w:t>zostaje finalna wersja dokumentacji technicznej, szkoleniowej i serwisowej.</w:t>
      </w:r>
    </w:p>
    <w:p w14:paraId="65934A5B" w14:textId="675A94F1" w:rsidR="001D4C49" w:rsidRPr="001D4C49" w:rsidRDefault="001D4C49" w:rsidP="00110CF6">
      <w:pPr>
        <w:pStyle w:val="Akapitzlist"/>
        <w:numPr>
          <w:ilvl w:val="0"/>
          <w:numId w:val="9"/>
        </w:numPr>
        <w:rPr>
          <w:rFonts w:asciiTheme="minorHAnsi" w:hAnsiTheme="minorHAnsi" w:cstheme="minorHAnsi"/>
          <w:szCs w:val="24"/>
        </w:rPr>
      </w:pPr>
      <w:r w:rsidRPr="007E0D15">
        <w:rPr>
          <w:rFonts w:asciiTheme="minorHAnsi" w:hAnsiTheme="minorHAnsi" w:cstheme="minorHAnsi"/>
          <w:b/>
          <w:bCs/>
        </w:rPr>
        <w:t xml:space="preserve">Poziom 9 – </w:t>
      </w:r>
      <w:r w:rsidR="007E0D15" w:rsidRPr="007E0D15">
        <w:rPr>
          <w:rFonts w:asciiTheme="minorHAnsi" w:hAnsiTheme="minorHAnsi" w:cstheme="minorHAnsi"/>
          <w:b/>
          <w:bCs/>
        </w:rPr>
        <w:t>technologia gotowa do wdrożenia.</w:t>
      </w:r>
      <w:r w:rsidR="007E0D15">
        <w:rPr>
          <w:rFonts w:asciiTheme="minorHAnsi" w:hAnsiTheme="minorHAnsi" w:cstheme="minorHAnsi"/>
        </w:rPr>
        <w:t xml:space="preserve"> T</w:t>
      </w:r>
      <w:r w:rsidRPr="001D4C49">
        <w:rPr>
          <w:rFonts w:asciiTheme="minorHAnsi" w:hAnsiTheme="minorHAnsi" w:cstheme="minorHAnsi"/>
        </w:rPr>
        <w:t>o najwyższy poziom gotowości technologicznej. Opracowana technologia</w:t>
      </w:r>
      <w:r>
        <w:rPr>
          <w:rFonts w:asciiTheme="minorHAnsi" w:hAnsiTheme="minorHAnsi" w:cstheme="minorHAnsi"/>
        </w:rPr>
        <w:t xml:space="preserve"> </w:t>
      </w:r>
      <w:r w:rsidRPr="001D4C49">
        <w:rPr>
          <w:rFonts w:asciiTheme="minorHAnsi" w:hAnsiTheme="minorHAnsi" w:cstheme="minorHAnsi"/>
        </w:rPr>
        <w:t>działa a powstały produkt jest gotowy do produkcji i sprzedaży na skalę przemysłowa</w:t>
      </w:r>
    </w:p>
    <w:p w14:paraId="44DFFABA" w14:textId="77777777" w:rsidR="00F418BA" w:rsidRDefault="007E0D15" w:rsidP="00CB7FA7">
      <w:pPr>
        <w:pStyle w:val="Nagwek1"/>
      </w:pPr>
      <w:r>
        <w:br/>
      </w:r>
    </w:p>
    <w:p w14:paraId="0F954F16" w14:textId="5FA27CA6" w:rsidR="00CB7FA7" w:rsidRDefault="00F418BA" w:rsidP="00CB7FA7">
      <w:pPr>
        <w:pStyle w:val="Nagwek1"/>
      </w:pPr>
      <w:r>
        <w:br w:type="column"/>
      </w:r>
      <w:r w:rsidR="00A64932">
        <w:lastRenderedPageBreak/>
        <w:t>Sekcja V</w:t>
      </w:r>
      <w:r w:rsidR="00C06243">
        <w:t>I</w:t>
      </w:r>
      <w:r w:rsidR="00CB7FA7">
        <w:t xml:space="preserve"> – ZESPÓŁ</w:t>
      </w:r>
      <w:r w:rsidR="003747B3">
        <w:t xml:space="preserve"> I DOŚWIADCZENIE</w:t>
      </w:r>
    </w:p>
    <w:p w14:paraId="26904637" w14:textId="77777777" w:rsidR="008F48E2" w:rsidRDefault="008F48E2" w:rsidP="00CA239D">
      <w:pPr>
        <w:rPr>
          <w:rFonts w:asciiTheme="minorHAnsi" w:hAnsiTheme="minorHAnsi" w:cstheme="minorHAnsi"/>
        </w:rPr>
      </w:pPr>
    </w:p>
    <w:p w14:paraId="463284AC" w14:textId="3D0B7852" w:rsidR="003747B3" w:rsidRDefault="003747B3" w:rsidP="003747B3">
      <w:pPr>
        <w:rPr>
          <w:rFonts w:asciiTheme="minorHAnsi" w:hAnsiTheme="minorHAnsi" w:cstheme="minorHAnsi"/>
        </w:rPr>
      </w:pPr>
      <w:r w:rsidRPr="003747B3">
        <w:rPr>
          <w:rFonts w:asciiTheme="minorHAnsi" w:hAnsiTheme="minorHAnsi" w:cstheme="minorHAnsi"/>
          <w:b/>
          <w:bCs/>
        </w:rPr>
        <w:t>Opisz osoby, które zaangażujesz w realizację projektu pilotażowego rozwiązania startupu w środowisku Odbiorcy Technologii</w:t>
      </w:r>
      <w:r w:rsidRPr="003747B3">
        <w:rPr>
          <w:rFonts w:asciiTheme="minorHAnsi" w:hAnsiTheme="minorHAnsi" w:cstheme="minorHAnsi"/>
          <w:color w:val="FF0000"/>
        </w:rPr>
        <w:t>*</w:t>
      </w:r>
      <w:r w:rsidRPr="008F48E2">
        <w:rPr>
          <w:rFonts w:asciiTheme="minorHAnsi" w:hAnsiTheme="minorHAnsi" w:cstheme="minorHAnsi"/>
        </w:rPr>
        <w:t xml:space="preserve">. </w:t>
      </w:r>
    </w:p>
    <w:p w14:paraId="5A8B9526" w14:textId="4BD171E7" w:rsidR="003747B3" w:rsidRPr="008F48E2" w:rsidRDefault="003747B3" w:rsidP="003747B3">
      <w:pPr>
        <w:rPr>
          <w:rFonts w:asciiTheme="minorHAnsi" w:hAnsiTheme="minorHAnsi" w:cstheme="minorHAnsi"/>
        </w:rPr>
      </w:pPr>
      <w:r w:rsidRPr="008F48E2">
        <w:rPr>
          <w:rFonts w:asciiTheme="minorHAnsi" w:hAnsiTheme="minorHAnsi" w:cstheme="minorHAnsi"/>
        </w:rPr>
        <w:t>Wskaż na ich relację biznesową ze startupem (</w:t>
      </w:r>
      <w:proofErr w:type="spellStart"/>
      <w:r w:rsidRPr="008F48E2">
        <w:rPr>
          <w:rFonts w:asciiTheme="minorHAnsi" w:hAnsiTheme="minorHAnsi" w:cstheme="minorHAnsi"/>
        </w:rPr>
        <w:t>founder</w:t>
      </w:r>
      <w:proofErr w:type="spellEnd"/>
      <w:r w:rsidRPr="008F48E2">
        <w:rPr>
          <w:rFonts w:asciiTheme="minorHAnsi" w:hAnsiTheme="minorHAnsi" w:cstheme="minorHAnsi"/>
        </w:rPr>
        <w:t>, udziałowiec, pracownik, dostawca, wolontariusz), na stopień ich zaangażowania w działalność startupu (ekwiwalent etatu, fragment etatu), doświadczenie właściwe dla realizacji pilotażowego wdrożenia rozwiązania, na role jakie będą miały pełnić wskazane osoby w potencjalnym pilotażowym projekcie.</w:t>
      </w:r>
    </w:p>
    <w:p w14:paraId="59B04673" w14:textId="7F9E5699" w:rsidR="003747B3" w:rsidRDefault="0058794F" w:rsidP="003747B3">
      <w:pPr>
        <w:rPr>
          <w:rFonts w:asciiTheme="minorHAnsi" w:hAnsiTheme="minorHAnsi" w:cstheme="minorHAnsi"/>
          <w:i/>
          <w:iCs/>
        </w:rPr>
      </w:pPr>
      <w:r w:rsidRPr="001501E5">
        <w:rPr>
          <w:rFonts w:asciiTheme="minorHAnsi" w:hAnsiTheme="minorHAnsi" w:cstheme="minorHAnsi"/>
          <w:noProof/>
        </w:rPr>
        <mc:AlternateContent>
          <mc:Choice Requires="wps">
            <w:drawing>
              <wp:anchor distT="45720" distB="45720" distL="114300" distR="114300" simplePos="0" relativeHeight="251677696" behindDoc="1" locked="0" layoutInCell="1" allowOverlap="1" wp14:anchorId="37AC376C" wp14:editId="5FE9AD79">
                <wp:simplePos x="0" y="0"/>
                <wp:positionH relativeFrom="margin">
                  <wp:align>left</wp:align>
                </wp:positionH>
                <wp:positionV relativeFrom="paragraph">
                  <wp:posOffset>296545</wp:posOffset>
                </wp:positionV>
                <wp:extent cx="5829300" cy="1404620"/>
                <wp:effectExtent l="0" t="0" r="19050" b="18415"/>
                <wp:wrapTight wrapText="bothSides">
                  <wp:wrapPolygon edited="0">
                    <wp:start x="0" y="0"/>
                    <wp:lineTo x="0" y="21552"/>
                    <wp:lineTo x="21600" y="21552"/>
                    <wp:lineTo x="21600" y="0"/>
                    <wp:lineTo x="0" y="0"/>
                  </wp:wrapPolygon>
                </wp:wrapTight>
                <wp:docPr id="1319036235"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5ACDF531" w14:textId="77777777" w:rsidR="003747B3" w:rsidRPr="001501E5" w:rsidRDefault="003747B3" w:rsidP="003747B3">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7AC376C" id="_x0000_s1034" type="#_x0000_t202" style="position:absolute;margin-left:0;margin-top:23.35pt;width:459pt;height:110.6pt;z-index:-251638784;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">
                <v:textbox style="mso-fit-shape-to-text:t">
                  <w:txbxContent>
                    <w:p w14:paraId="5ACDF531" w14:textId="77777777" w:rsidR="003747B3" w:rsidRPr="001501E5" w:rsidRDefault="003747B3" w:rsidP="003747B3">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003747B3" w:rsidRPr="003747B3">
        <w:rPr>
          <w:rFonts w:asciiTheme="minorHAnsi" w:hAnsiTheme="minorHAnsi" w:cstheme="minorHAnsi"/>
          <w:i/>
          <w:iCs/>
        </w:rPr>
        <w:t>* ograniczenie znaków do 1500</w:t>
      </w:r>
    </w:p>
    <w:p w14:paraId="6A872F8A" w14:textId="7C13AD9D" w:rsidR="003747B3" w:rsidRDefault="003747B3" w:rsidP="003747B3">
      <w:pPr>
        <w:rPr>
          <w:rFonts w:asciiTheme="minorHAnsi" w:hAnsiTheme="minorHAnsi" w:cstheme="minorHAnsi"/>
        </w:rPr>
      </w:pPr>
      <w:r w:rsidRPr="003747B3">
        <w:rPr>
          <w:rFonts w:asciiTheme="minorHAnsi" w:hAnsiTheme="minorHAnsi" w:cstheme="minorHAnsi"/>
          <w:b/>
          <w:bCs/>
        </w:rPr>
        <w:t>Opisz doświadczenie startupu w realizacji podobnych projektów</w:t>
      </w:r>
      <w:r w:rsidRPr="003747B3">
        <w:rPr>
          <w:rFonts w:asciiTheme="minorHAnsi" w:hAnsiTheme="minorHAnsi" w:cstheme="minorHAnsi"/>
          <w:color w:val="FF0000"/>
        </w:rPr>
        <w:t>*</w:t>
      </w:r>
      <w:r w:rsidRPr="008F48E2">
        <w:rPr>
          <w:rFonts w:asciiTheme="minorHAnsi" w:hAnsiTheme="minorHAnsi" w:cstheme="minorHAnsi"/>
        </w:rPr>
        <w:t xml:space="preserve">. </w:t>
      </w:r>
    </w:p>
    <w:p w14:paraId="1325F8B0" w14:textId="70946689" w:rsidR="003747B3" w:rsidRPr="008F48E2" w:rsidRDefault="003747B3" w:rsidP="003747B3">
      <w:pPr>
        <w:rPr>
          <w:rFonts w:asciiTheme="minorHAnsi" w:hAnsiTheme="minorHAnsi" w:cstheme="minorHAnsi"/>
        </w:rPr>
      </w:pPr>
      <w:r w:rsidRPr="008F48E2">
        <w:rPr>
          <w:rFonts w:asciiTheme="minorHAnsi" w:hAnsiTheme="minorHAnsi" w:cstheme="minorHAnsi"/>
        </w:rPr>
        <w:t>Pochwal się podobnymi projektami, które zrealizowane zostały w przeszłości w tej samej lub bliźniaczej branży, wskaż na to jak doświadczenia z innych wertykałów mogą generować wartość w tym pilotażowym projekcie, zwróć uwagę na inne elementy, które sprawiają, że w swoich oczach jesteś idealnym wyborem dla Odbiorcy Technologii</w:t>
      </w:r>
      <w:r>
        <w:rPr>
          <w:rFonts w:asciiTheme="minorHAnsi" w:hAnsiTheme="minorHAnsi" w:cstheme="minorHAnsi"/>
        </w:rPr>
        <w:t>.</w:t>
      </w:r>
    </w:p>
    <w:p w14:paraId="11DEEB5D" w14:textId="31BBB26B" w:rsidR="003747B3" w:rsidRPr="003747B3" w:rsidRDefault="0058794F" w:rsidP="003747B3">
      <w:pPr>
        <w:rPr>
          <w:rFonts w:asciiTheme="minorHAnsi" w:hAnsiTheme="minorHAnsi" w:cstheme="minorHAnsi"/>
          <w:i/>
          <w:iCs/>
        </w:rPr>
      </w:pPr>
      <w:r w:rsidRPr="001501E5">
        <w:rPr>
          <w:rFonts w:asciiTheme="minorHAnsi" w:hAnsiTheme="minorHAnsi" w:cstheme="minorHAnsi"/>
          <w:noProof/>
        </w:rPr>
        <mc:AlternateContent>
          <mc:Choice Requires="wps">
            <w:drawing>
              <wp:anchor distT="45720" distB="45720" distL="114300" distR="114300" simplePos="0" relativeHeight="251679744" behindDoc="1" locked="0" layoutInCell="1" allowOverlap="1" wp14:anchorId="3D70E270" wp14:editId="714298BE">
                <wp:simplePos x="0" y="0"/>
                <wp:positionH relativeFrom="margin">
                  <wp:align>left</wp:align>
                </wp:positionH>
                <wp:positionV relativeFrom="paragraph">
                  <wp:posOffset>283845</wp:posOffset>
                </wp:positionV>
                <wp:extent cx="5829300" cy="1404620"/>
                <wp:effectExtent l="0" t="0" r="19050" b="18415"/>
                <wp:wrapTight wrapText="bothSides">
                  <wp:wrapPolygon edited="0">
                    <wp:start x="0" y="0"/>
                    <wp:lineTo x="0" y="21552"/>
                    <wp:lineTo x="21600" y="21552"/>
                    <wp:lineTo x="21600" y="0"/>
                    <wp:lineTo x="0" y="0"/>
                  </wp:wrapPolygon>
                </wp:wrapTight>
                <wp:docPr id="296655499"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610C3E8A" w14:textId="77777777" w:rsidR="003747B3" w:rsidRPr="001501E5" w:rsidRDefault="003747B3" w:rsidP="003747B3">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D70E270" id="_x0000_s1035" type="#_x0000_t202" style="position:absolute;margin-left:0;margin-top:22.35pt;width:459pt;height:110.6pt;z-index:-251636736;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">
                <v:textbox style="mso-fit-shape-to-text:t">
                  <w:txbxContent>
                    <w:p w14:paraId="610C3E8A" w14:textId="77777777" w:rsidR="003747B3" w:rsidRPr="001501E5" w:rsidRDefault="003747B3" w:rsidP="003747B3">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003747B3" w:rsidRPr="003747B3">
        <w:rPr>
          <w:rFonts w:asciiTheme="minorHAnsi" w:hAnsiTheme="minorHAnsi" w:cstheme="minorHAnsi"/>
          <w:i/>
          <w:iCs/>
        </w:rPr>
        <w:t>* ograniczenie znaków do 1500</w:t>
      </w:r>
    </w:p>
    <w:p w14:paraId="4212819B" w14:textId="5F1EC023" w:rsidR="003747B3" w:rsidRDefault="003747B3" w:rsidP="003747B3">
      <w:pPr>
        <w:rPr>
          <w:rFonts w:asciiTheme="minorHAnsi" w:hAnsiTheme="minorHAnsi" w:cstheme="minorHAnsi"/>
        </w:rPr>
      </w:pPr>
    </w:p>
    <w:p w14:paraId="0918D49C" w14:textId="7794C64A" w:rsidR="008F48E2" w:rsidRDefault="00F418BA" w:rsidP="003747B3">
      <w:pPr>
        <w:pStyle w:val="Nagwek1"/>
      </w:pPr>
      <w:r>
        <w:br w:type="column"/>
      </w:r>
      <w:r w:rsidR="008F48E2">
        <w:lastRenderedPageBreak/>
        <w:t>Sekcja VI</w:t>
      </w:r>
      <w:r w:rsidR="007E0D15">
        <w:t xml:space="preserve">I – </w:t>
      </w:r>
      <w:r w:rsidR="008F48E2" w:rsidRPr="008F48E2">
        <w:t>ASPEKTY ŚRODOWISKOWE</w:t>
      </w:r>
    </w:p>
    <w:p w14:paraId="0B95DE4B" w14:textId="77777777" w:rsidR="003747B3" w:rsidRPr="003747B3" w:rsidRDefault="003747B3" w:rsidP="003747B3"/>
    <w:p w14:paraId="6FC4D20A" w14:textId="0353C5BB" w:rsidR="003747B3" w:rsidRDefault="003747B3" w:rsidP="003747B3">
      <w:pPr>
        <w:spacing w:after="120"/>
        <w:rPr>
          <w:rFonts w:asciiTheme="minorHAnsi" w:hAnsiTheme="minorHAnsi" w:cstheme="minorHAnsi"/>
        </w:rPr>
      </w:pPr>
      <w:r w:rsidRPr="003747B3">
        <w:rPr>
          <w:rFonts w:asciiTheme="minorHAnsi" w:hAnsiTheme="minorHAnsi" w:cstheme="minorHAnsi"/>
          <w:b/>
          <w:bCs/>
        </w:rPr>
        <w:t>Opisz to czy produkt/usługa jest zgodny z zasadami 6R lub odznacza się innym pozytywnym wpływem na aspekty środowiskowe</w:t>
      </w:r>
      <w:r w:rsidRPr="003747B3">
        <w:rPr>
          <w:rFonts w:asciiTheme="minorHAnsi" w:hAnsiTheme="minorHAnsi" w:cstheme="minorHAnsi"/>
          <w:color w:val="FF0000"/>
        </w:rPr>
        <w:t>*</w:t>
      </w:r>
      <w:r w:rsidRPr="008F48E2">
        <w:rPr>
          <w:rFonts w:asciiTheme="minorHAnsi" w:hAnsiTheme="minorHAnsi" w:cstheme="minorHAnsi"/>
        </w:rPr>
        <w:t>.</w:t>
      </w:r>
    </w:p>
    <w:p w14:paraId="54CCA944" w14:textId="77777777" w:rsidR="003747B3" w:rsidRPr="003747B3" w:rsidRDefault="003747B3" w:rsidP="003747B3">
      <w:pPr>
        <w:rPr>
          <w:rFonts w:asciiTheme="minorHAnsi" w:hAnsiTheme="minorHAnsi" w:cstheme="minorHAnsi"/>
          <w:i/>
          <w:iCs/>
        </w:rPr>
      </w:pPr>
      <w:r w:rsidRPr="003747B3">
        <w:rPr>
          <w:rFonts w:asciiTheme="minorHAnsi" w:hAnsiTheme="minorHAnsi" w:cstheme="minorHAnsi"/>
          <w:i/>
          <w:iCs/>
        </w:rPr>
        <w:t xml:space="preserve">Nazwa “6R” bierze się z pierwszych liter słów w j. angielskim: </w:t>
      </w:r>
      <w:proofErr w:type="spellStart"/>
      <w:r w:rsidRPr="003747B3">
        <w:rPr>
          <w:rFonts w:asciiTheme="minorHAnsi" w:hAnsiTheme="minorHAnsi" w:cstheme="minorHAnsi"/>
          <w:i/>
          <w:iCs/>
        </w:rPr>
        <w:t>Rethink</w:t>
      </w:r>
      <w:proofErr w:type="spellEnd"/>
      <w:r w:rsidRPr="003747B3">
        <w:rPr>
          <w:rFonts w:asciiTheme="minorHAnsi" w:hAnsiTheme="minorHAnsi" w:cstheme="minorHAnsi"/>
          <w:i/>
          <w:iCs/>
        </w:rPr>
        <w:t xml:space="preserve">, </w:t>
      </w:r>
      <w:proofErr w:type="spellStart"/>
      <w:r w:rsidRPr="003747B3">
        <w:rPr>
          <w:rFonts w:asciiTheme="minorHAnsi" w:hAnsiTheme="minorHAnsi" w:cstheme="minorHAnsi"/>
          <w:i/>
          <w:iCs/>
        </w:rPr>
        <w:t>Refuse</w:t>
      </w:r>
      <w:proofErr w:type="spellEnd"/>
      <w:r w:rsidRPr="003747B3">
        <w:rPr>
          <w:rFonts w:asciiTheme="minorHAnsi" w:hAnsiTheme="minorHAnsi" w:cstheme="minorHAnsi"/>
          <w:i/>
          <w:iCs/>
        </w:rPr>
        <w:t xml:space="preserve">, </w:t>
      </w:r>
      <w:proofErr w:type="spellStart"/>
      <w:r w:rsidRPr="003747B3">
        <w:rPr>
          <w:rFonts w:asciiTheme="minorHAnsi" w:hAnsiTheme="minorHAnsi" w:cstheme="minorHAnsi"/>
          <w:i/>
          <w:iCs/>
        </w:rPr>
        <w:t>Reduce</w:t>
      </w:r>
      <w:proofErr w:type="spellEnd"/>
      <w:r w:rsidRPr="003747B3">
        <w:rPr>
          <w:rFonts w:asciiTheme="minorHAnsi" w:hAnsiTheme="minorHAnsi" w:cstheme="minorHAnsi"/>
          <w:i/>
          <w:iCs/>
        </w:rPr>
        <w:t xml:space="preserve">, </w:t>
      </w:r>
      <w:proofErr w:type="spellStart"/>
      <w:r w:rsidRPr="003747B3">
        <w:rPr>
          <w:rFonts w:asciiTheme="minorHAnsi" w:hAnsiTheme="minorHAnsi" w:cstheme="minorHAnsi"/>
          <w:i/>
          <w:iCs/>
        </w:rPr>
        <w:t>Reuse</w:t>
      </w:r>
      <w:proofErr w:type="spellEnd"/>
      <w:r w:rsidRPr="003747B3">
        <w:rPr>
          <w:rFonts w:asciiTheme="minorHAnsi" w:hAnsiTheme="minorHAnsi" w:cstheme="minorHAnsi"/>
          <w:i/>
          <w:iCs/>
        </w:rPr>
        <w:t xml:space="preserve">, </w:t>
      </w:r>
      <w:proofErr w:type="spellStart"/>
      <w:r w:rsidRPr="003747B3">
        <w:rPr>
          <w:rFonts w:asciiTheme="minorHAnsi" w:hAnsiTheme="minorHAnsi" w:cstheme="minorHAnsi"/>
          <w:i/>
          <w:iCs/>
        </w:rPr>
        <w:t>Recycle</w:t>
      </w:r>
      <w:proofErr w:type="spellEnd"/>
      <w:r w:rsidRPr="003747B3">
        <w:rPr>
          <w:rFonts w:asciiTheme="minorHAnsi" w:hAnsiTheme="minorHAnsi" w:cstheme="minorHAnsi"/>
          <w:i/>
          <w:iCs/>
        </w:rPr>
        <w:t xml:space="preserve">, </w:t>
      </w:r>
      <w:proofErr w:type="spellStart"/>
      <w:r w:rsidRPr="003747B3">
        <w:rPr>
          <w:rFonts w:asciiTheme="minorHAnsi" w:hAnsiTheme="minorHAnsi" w:cstheme="minorHAnsi"/>
          <w:i/>
          <w:iCs/>
        </w:rPr>
        <w:t>Recover</w:t>
      </w:r>
      <w:proofErr w:type="spellEnd"/>
      <w:r w:rsidRPr="003747B3">
        <w:rPr>
          <w:rFonts w:asciiTheme="minorHAnsi" w:hAnsiTheme="minorHAnsi" w:cstheme="minorHAnsi"/>
          <w:i/>
          <w:iCs/>
        </w:rPr>
        <w:t xml:space="preserve">, które oznaczają kolejno: </w:t>
      </w:r>
      <w:r w:rsidRPr="003747B3">
        <w:rPr>
          <w:rFonts w:asciiTheme="minorHAnsi" w:hAnsiTheme="minorHAnsi" w:cstheme="minorHAnsi"/>
          <w:b/>
          <w:bCs/>
          <w:i/>
          <w:iCs/>
        </w:rPr>
        <w:t>Pomyśl - Odmawiaj - Ograniczaj - Używaj wielokrotnie - Odzyskuj - Naprawiaj</w:t>
      </w:r>
      <w:r w:rsidRPr="003747B3">
        <w:rPr>
          <w:rFonts w:asciiTheme="minorHAnsi" w:hAnsiTheme="minorHAnsi" w:cstheme="minorHAnsi"/>
          <w:i/>
          <w:iCs/>
        </w:rPr>
        <w:t>.</w:t>
      </w:r>
    </w:p>
    <w:p w14:paraId="4F1ED6B1" w14:textId="2F13EEB2" w:rsidR="008F48E2" w:rsidRDefault="003747B3" w:rsidP="008F48E2">
      <w:pPr>
        <w:rPr>
          <w:rFonts w:asciiTheme="minorHAnsi" w:hAnsiTheme="minorHAnsi" w:cstheme="minorHAnsi"/>
          <w:i/>
          <w:iCs/>
        </w:rPr>
      </w:pPr>
      <w:r w:rsidRPr="001501E5">
        <w:rPr>
          <w:rFonts w:asciiTheme="minorHAnsi" w:hAnsiTheme="minorHAnsi" w:cstheme="minorHAnsi"/>
          <w:noProof/>
        </w:rPr>
        <mc:AlternateContent>
          <mc:Choice Requires="wps">
            <w:drawing>
              <wp:anchor distT="45720" distB="45720" distL="114300" distR="114300" simplePos="0" relativeHeight="251681792" behindDoc="1" locked="0" layoutInCell="1" allowOverlap="1" wp14:anchorId="3486E9B8" wp14:editId="4EFB6409">
                <wp:simplePos x="0" y="0"/>
                <wp:positionH relativeFrom="margin">
                  <wp:align>left</wp:align>
                </wp:positionH>
                <wp:positionV relativeFrom="paragraph">
                  <wp:posOffset>443230</wp:posOffset>
                </wp:positionV>
                <wp:extent cx="5829300" cy="1404620"/>
                <wp:effectExtent l="0" t="0" r="19050" b="18415"/>
                <wp:wrapTight wrapText="bothSides">
                  <wp:wrapPolygon edited="0">
                    <wp:start x="0" y="0"/>
                    <wp:lineTo x="0" y="21552"/>
                    <wp:lineTo x="21600" y="21552"/>
                    <wp:lineTo x="21600" y="0"/>
                    <wp:lineTo x="0" y="0"/>
                  </wp:wrapPolygon>
                </wp:wrapTight>
                <wp:docPr id="235622887"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7D544F3C" w14:textId="77777777" w:rsidR="003747B3" w:rsidRPr="001501E5" w:rsidRDefault="003747B3" w:rsidP="003747B3">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486E9B8" id="_x0000_s1036" type="#_x0000_t202" style="position:absolute;margin-left:0;margin-top:34.9pt;width:459pt;height:110.6pt;z-index:-251634688;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">
                <v:textbox style="mso-fit-shape-to-text:t">
                  <w:txbxContent>
                    <w:p w14:paraId="7D544F3C" w14:textId="77777777" w:rsidR="003747B3" w:rsidRPr="001501E5" w:rsidRDefault="003747B3" w:rsidP="003747B3">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Pr="003747B3">
        <w:rPr>
          <w:rFonts w:asciiTheme="minorHAnsi" w:hAnsiTheme="minorHAnsi" w:cstheme="minorHAnsi"/>
          <w:i/>
          <w:iCs/>
        </w:rPr>
        <w:t>Projekt może również mieć pozytywny wpływ na inne aspekty środowiskowe nie objęte zasadami 6R.</w:t>
      </w:r>
    </w:p>
    <w:p w14:paraId="684B9D51" w14:textId="77777777" w:rsidR="009D0472" w:rsidRPr="009D0472" w:rsidRDefault="009D0472" w:rsidP="009D0472">
      <w:pPr>
        <w:rPr>
          <w:rFonts w:asciiTheme="minorHAnsi" w:hAnsiTheme="minorHAnsi" w:cstheme="minorHAnsi"/>
        </w:rPr>
      </w:pPr>
    </w:p>
    <w:p w14:paraId="04F70E3D" w14:textId="36102DB3" w:rsidR="009D0472" w:rsidRDefault="009D0472" w:rsidP="009D0472">
      <w:pPr>
        <w:pStyle w:val="Nagwek1"/>
      </w:pPr>
      <w:r>
        <w:t>Sekcja VIII – PREZENTACJA</w:t>
      </w:r>
    </w:p>
    <w:p w14:paraId="540E9BAE" w14:textId="77777777" w:rsidR="009D0472" w:rsidRPr="009D0472" w:rsidRDefault="009D0472" w:rsidP="009D0472">
      <w:pPr>
        <w:rPr>
          <w:rFonts w:asciiTheme="minorHAnsi" w:hAnsiTheme="minorHAnsi" w:cstheme="minorHAnsi"/>
        </w:rPr>
      </w:pPr>
    </w:p>
    <w:p w14:paraId="2E1EFB30" w14:textId="6A43FA27" w:rsidR="009D0472" w:rsidRDefault="009D0472" w:rsidP="009D0472">
      <w:pPr>
        <w:rPr>
          <w:rFonts w:asciiTheme="minorHAnsi" w:hAnsiTheme="minorHAnsi" w:cstheme="minorHAnsi"/>
          <w:b/>
          <w:bCs/>
        </w:rPr>
      </w:pPr>
      <w:r w:rsidRPr="009D0472">
        <w:rPr>
          <w:rFonts w:asciiTheme="minorHAnsi" w:hAnsiTheme="minorHAnsi" w:cstheme="minorHAnsi"/>
          <w:b/>
          <w:bCs/>
        </w:rPr>
        <w:t>Załącz</w:t>
      </w:r>
      <w:r>
        <w:rPr>
          <w:rFonts w:asciiTheme="minorHAnsi" w:hAnsiTheme="minorHAnsi" w:cstheme="minorHAnsi"/>
          <w:b/>
          <w:bCs/>
        </w:rPr>
        <w:t xml:space="preserve"> prezentację (</w:t>
      </w:r>
      <w:proofErr w:type="spellStart"/>
      <w:r>
        <w:rPr>
          <w:rFonts w:asciiTheme="minorHAnsi" w:hAnsiTheme="minorHAnsi" w:cstheme="minorHAnsi"/>
          <w:b/>
          <w:bCs/>
        </w:rPr>
        <w:t>pitch</w:t>
      </w:r>
      <w:proofErr w:type="spellEnd"/>
      <w:r>
        <w:rPr>
          <w:rFonts w:asciiTheme="minorHAnsi" w:hAnsiTheme="minorHAnsi" w:cstheme="minorHAnsi"/>
          <w:b/>
          <w:bCs/>
        </w:rPr>
        <w:t xml:space="preserve"> deck) Twojego rozwiązania, w której możesz zamieścić dodatkowe informacje oraz zdjęcia, tabele, czy wykresy. Dozwolony format prezentacji to pdf lub </w:t>
      </w:r>
      <w:proofErr w:type="spellStart"/>
      <w:r>
        <w:rPr>
          <w:rFonts w:asciiTheme="minorHAnsi" w:hAnsiTheme="minorHAnsi" w:cstheme="minorHAnsi"/>
          <w:b/>
          <w:bCs/>
        </w:rPr>
        <w:t>pptx</w:t>
      </w:r>
      <w:proofErr w:type="spellEnd"/>
      <w:r w:rsidR="00444F38" w:rsidRPr="003747B3">
        <w:rPr>
          <w:rFonts w:asciiTheme="minorHAnsi" w:hAnsiTheme="minorHAnsi" w:cstheme="minorHAnsi"/>
          <w:color w:val="FF0000"/>
        </w:rPr>
        <w:t>*</w:t>
      </w:r>
      <w:r>
        <w:rPr>
          <w:rFonts w:asciiTheme="minorHAnsi" w:hAnsiTheme="minorHAnsi" w:cstheme="minorHAnsi"/>
          <w:b/>
          <w:bCs/>
        </w:rPr>
        <w:t>.</w:t>
      </w:r>
    </w:p>
    <w:p w14:paraId="6B2C3075" w14:textId="1B639C82" w:rsidR="009D0472" w:rsidRPr="009D0472" w:rsidRDefault="009D0472" w:rsidP="009D0472">
      <w:pPr>
        <w:rPr>
          <w:rFonts w:asciiTheme="minorHAnsi" w:hAnsiTheme="minorHAnsi" w:cstheme="minorHAnsi"/>
        </w:rPr>
      </w:pPr>
      <w:r w:rsidRPr="001501E5">
        <w:rPr>
          <w:rFonts w:asciiTheme="minorHAnsi" w:hAnsiTheme="minorHAnsi" w:cstheme="minorHAnsi"/>
          <w:noProof/>
        </w:rPr>
        <mc:AlternateContent>
          <mc:Choice Requires="wps">
            <w:drawing>
              <wp:anchor distT="45720" distB="45720" distL="114300" distR="114300" simplePos="0" relativeHeight="251688960" behindDoc="1" locked="0" layoutInCell="1" allowOverlap="1" wp14:anchorId="5777EE08" wp14:editId="2EF39BB3">
                <wp:simplePos x="0" y="0"/>
                <wp:positionH relativeFrom="margin">
                  <wp:posOffset>0</wp:posOffset>
                </wp:positionH>
                <wp:positionV relativeFrom="paragraph">
                  <wp:posOffset>229870</wp:posOffset>
                </wp:positionV>
                <wp:extent cx="5829300" cy="1404620"/>
                <wp:effectExtent l="0" t="0" r="19050" b="18415"/>
                <wp:wrapTight wrapText="bothSides">
                  <wp:wrapPolygon edited="0">
                    <wp:start x="0" y="0"/>
                    <wp:lineTo x="0" y="21552"/>
                    <wp:lineTo x="21600" y="21552"/>
                    <wp:lineTo x="21600" y="0"/>
                    <wp:lineTo x="0" y="0"/>
                  </wp:wrapPolygon>
                </wp:wrapTight>
                <wp:docPr id="1930050614"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47670E61" w14:textId="335A95A8" w:rsidR="009D0472" w:rsidRPr="001501E5" w:rsidRDefault="009D0472" w:rsidP="009D0472">
                            <w:pPr>
                              <w:rPr>
                                <w:rFonts w:asciiTheme="minorHAnsi" w:hAnsiTheme="minorHAnsi" w:cstheme="minorHAnsi"/>
                                <w:i/>
                                <w:iCs/>
                              </w:rPr>
                            </w:pPr>
                            <w:r>
                              <w:rPr>
                                <w:rFonts w:asciiTheme="minorHAnsi" w:hAnsiTheme="minorHAnsi" w:cstheme="minorHAnsi"/>
                                <w:i/>
                                <w:iCs/>
                              </w:rPr>
                              <w:t>Miejsce na dodanie załącznika</w:t>
                            </w:r>
                            <w:r w:rsidRPr="001501E5">
                              <w:rPr>
                                <w:rFonts w:asciiTheme="minorHAnsi" w:hAnsiTheme="minorHAnsi" w:cstheme="minorHAnsi"/>
                                <w:i/>
                                <w:iCs/>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777EE08" id="_x0000_s1037" type="#_x0000_t202" style="position:absolute;margin-left:0;margin-top:18.1pt;width:459pt;height:110.6pt;z-index:-25162752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">
                <v:textbox style="mso-fit-shape-to-text:t">
                  <w:txbxContent>
                    <w:p w14:paraId="47670E61" w14:textId="335A95A8" w:rsidR="009D0472" w:rsidRPr="001501E5" w:rsidRDefault="009D0472" w:rsidP="009D0472">
                      <w:pPr>
                        <w:rPr>
                          <w:rFonts w:asciiTheme="minorHAnsi" w:hAnsiTheme="minorHAnsi" w:cstheme="minorHAnsi"/>
                          <w:i/>
                          <w:iCs/>
                        </w:rPr>
                      </w:pPr>
                      <w:r>
                        <w:rPr>
                          <w:rFonts w:asciiTheme="minorHAnsi" w:hAnsiTheme="minorHAnsi" w:cstheme="minorHAnsi"/>
                          <w:i/>
                          <w:iCs/>
                        </w:rPr>
                        <w:t>Miejsce na dodanie załącznika</w:t>
                      </w:r>
                      <w:r w:rsidRPr="001501E5">
                        <w:rPr>
                          <w:rFonts w:asciiTheme="minorHAnsi" w:hAnsiTheme="minorHAnsi" w:cstheme="minorHAnsi"/>
                          <w:i/>
                          <w:iCs/>
                        </w:rPr>
                        <w:t>:</w:t>
                      </w:r>
                    </w:p>
                  </w:txbxContent>
                </v:textbox>
                <w10:wrap type="tight" anchorx="margin"/>
              </v:shape>
            </w:pict>
          </mc:Fallback>
        </mc:AlternateContent>
      </w:r>
    </w:p>
    <w:p w14:paraId="0F1BB156" w14:textId="57004E0D" w:rsidR="009D0472" w:rsidRDefault="009D0472" w:rsidP="009D0472">
      <w:pPr>
        <w:pStyle w:val="Nagwek1"/>
      </w:pPr>
      <w:r>
        <w:t>Sekcja IX – OŚWIADCZENIA I ZGODY</w:t>
      </w:r>
    </w:p>
    <w:p w14:paraId="5F835E9E" w14:textId="77777777" w:rsidR="009D0472" w:rsidRPr="00F418BA" w:rsidRDefault="009D0472" w:rsidP="009D0472">
      <w:pPr>
        <w:rPr>
          <w:rFonts w:asciiTheme="minorHAnsi" w:hAnsiTheme="minorHAnsi" w:cstheme="minorHAnsi"/>
        </w:rPr>
      </w:pPr>
    </w:p>
    <w:p w14:paraId="79F9A2BA" w14:textId="4CE0A8DF" w:rsidR="00F418BA" w:rsidRDefault="00F418BA" w:rsidP="00444F38">
      <w:pPr>
        <w:spacing w:after="120"/>
        <w:rPr>
          <w:rFonts w:asciiTheme="minorHAnsi" w:hAnsiTheme="minorHAnsi" w:cstheme="minorHAnsi"/>
          <w:b/>
          <w:bCs/>
        </w:rPr>
      </w:pPr>
      <w:r w:rsidRPr="00F418BA">
        <w:rPr>
          <w:rFonts w:asciiTheme="minorHAnsi" w:hAnsiTheme="minorHAnsi" w:cstheme="minorHAnsi"/>
          <w:b/>
          <w:bCs/>
        </w:rPr>
        <w:t>Oświadczam, że</w:t>
      </w:r>
      <w:r w:rsidR="00444F38" w:rsidRPr="003747B3">
        <w:rPr>
          <w:rFonts w:asciiTheme="minorHAnsi" w:hAnsiTheme="minorHAnsi" w:cstheme="minorHAnsi"/>
          <w:color w:val="FF0000"/>
        </w:rPr>
        <w:t>*</w:t>
      </w:r>
      <w:r w:rsidRPr="00F418BA">
        <w:rPr>
          <w:rFonts w:asciiTheme="minorHAnsi" w:hAnsiTheme="minorHAnsi" w:cstheme="minorHAnsi"/>
          <w:b/>
          <w:bCs/>
        </w:rPr>
        <w:t>:</w:t>
      </w:r>
    </w:p>
    <w:p w14:paraId="009989C7" w14:textId="726A6CE1"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Informacje zawarte w niniejszym wniosku aplikacyjnym są zgodne ze stanem faktycznym i prawnym oraz że jestem świadoma/y odpowiedzialności karnej za złożenie fałszywych oświadczeń.</w:t>
      </w:r>
    </w:p>
    <w:p w14:paraId="1D4740F5" w14:textId="65FD6ECE"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Aplikujący zapoznał się z Regulaminem Projektu oraz akceptuje jego postanowienia.</w:t>
      </w:r>
    </w:p>
    <w:p w14:paraId="5193AA2E" w14:textId="5BAC74F6"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 xml:space="preserve">Pomysłodawca jest właścicielem opisanego pomysłu biznesowego, a opisany produkt nie jest objęty postepowaniem o zastrzeżeniu praw własności przemysłowej lub intelektualnej przez inny podmiot/y lub </w:t>
      </w:r>
      <w:proofErr w:type="spellStart"/>
      <w:r w:rsidRPr="00444F38">
        <w:rPr>
          <w:rFonts w:asciiTheme="minorHAnsi" w:hAnsiTheme="minorHAnsi" w:cstheme="minorHAnsi"/>
        </w:rPr>
        <w:t>osobe</w:t>
      </w:r>
      <w:proofErr w:type="spellEnd"/>
      <w:r w:rsidRPr="00444F38">
        <w:rPr>
          <w:rFonts w:asciiTheme="minorHAnsi" w:hAnsiTheme="minorHAnsi" w:cstheme="minorHAnsi"/>
        </w:rPr>
        <w:t>̨/y</w:t>
      </w:r>
    </w:p>
    <w:p w14:paraId="28F48E60" w14:textId="6B4113B4"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Aplikujący nie uzyskał wsparcia na ten sam Projekt aplikacyjny lub na pokrycie tych samych kosztów z innych środków publicznych</w:t>
      </w:r>
    </w:p>
    <w:p w14:paraId="4906CAFF" w14:textId="197B499C"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Aplikujący, z opisanym powyżej pomysłem biznesowym nie uczestniczył, uczestniczy lub planuje uczestniczyć w innym programie akceleracyjnym Startup Booster</w:t>
      </w:r>
    </w:p>
    <w:p w14:paraId="24A6757A" w14:textId="0D6267A1"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Zobowiązuję się do udziału w ankietach, wywiadach oraz udostępniania informacji na potrzeby ewaluacji (ocen) prowadzonych przez OIC Poland</w:t>
      </w:r>
    </w:p>
    <w:p w14:paraId="20F57ED2" w14:textId="0A6D704A"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 xml:space="preserve">Wnioskodawca nie jest powiązany w rozumieniu art. 6c ust. 2 ustawy z dnia 9 listopada 2000 r. o utworzeniu Polskiej Agencji Rozwoju Przedsiębiorczości z Liderem Projektu lub osobami upoważnionymi do zaciągania zobowiązań w imieniu Lidera </w:t>
      </w:r>
      <w:r w:rsidRPr="00444F38">
        <w:rPr>
          <w:rFonts w:asciiTheme="minorHAnsi" w:hAnsiTheme="minorHAnsi" w:cstheme="minorHAnsi"/>
        </w:rPr>
        <w:lastRenderedPageBreak/>
        <w:t>Projektu lub osobami wykonującymi w imieniu Lidera Projektu czynności związane z realizacją Projektu,</w:t>
      </w:r>
    </w:p>
    <w:p w14:paraId="050F0C4B" w14:textId="4CC9787C"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Aplikujący nie pozostaje w związku małżeńskim, w stosunku pokrewieństwa lub powinowactwa w linii prostej, pokrewieństwa lub powinowactwa w linii bocznej do drugiego stopnia oraz nie jest związany z tytułem przysposobienia, opieki lub kurateli, jego zastępcą prawnym lub członkami organów zarządzających lub organów nadzorczych Akceleratora,</w:t>
      </w:r>
    </w:p>
    <w:p w14:paraId="2D575018" w14:textId="3ACC11EF"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Aplikujący nie pozostaje w stosunku pracy lub zlecenia z Akceleratorem i nie jest członkiem organów zarządzających lub organów nadzorczych Akceleratora,</w:t>
      </w:r>
    </w:p>
    <w:p w14:paraId="09A88110" w14:textId="00A4DF03"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Aplikujący nie jest wykonawcą lub podwykonawcą zadań zleconych w ramach realizacji Projektu,</w:t>
      </w:r>
    </w:p>
    <w:p w14:paraId="206BFC36" w14:textId="79CA37F0"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Pomysł biznesowy jest wolny od wszelkich obciążeń prawnych, zabezpieczenia lub jakiegokolwiek roszczenia podmiotu trzeciego,</w:t>
      </w:r>
    </w:p>
    <w:p w14:paraId="69B75C56" w14:textId="2A9A7AB1"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Pomysłodawca nie pozostaje w związku małżeńskim, w stosunku pokrewieństwa lub powinowactwa w linii prostej, pokrewieństwa lub powinowactwa w linii bocznej do drugiego stopnia oraz nie jest związany z tytułem przysposobienia, opieki lub kurateli, jego zastępcą prawnym lub członkami organów zarządzających lub organów nadzorczych Lidera Projektu,</w:t>
      </w:r>
    </w:p>
    <w:p w14:paraId="3A5E3C57" w14:textId="7E2EAB4B"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Pomysłodawca nie pozostaje w stosunku pracy lub zlecenia z OIC POLAND i nie jest członkiem organów zarządzających lub organów nadzorczych Lidera Projektu</w:t>
      </w:r>
    </w:p>
    <w:p w14:paraId="4C3D9B10" w14:textId="4A1B55BC"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Najpóźniej w na dzień zawarcia Umowy akceleracyjnej z komponentem grantowym spełniał będę warunki określone w art. 22 ust. 2 rozporządzenia Komisji (UE) nr 651/2014 oraz w § 21 Rozporządzenia, tj. jestem lub będę przedsiębiorcą, z wyłączeniem osób fizycznych prowadzących działalność gospodarczą na własny rachunek oraz spółek osobowych oraz jestem lub będę:</w:t>
      </w:r>
    </w:p>
    <w:p w14:paraId="72729D43" w14:textId="6DCF5AD0" w:rsidR="00444F38" w:rsidRDefault="00444F38" w:rsidP="00F84BB4">
      <w:pPr>
        <w:pStyle w:val="Akapitzlist"/>
        <w:numPr>
          <w:ilvl w:val="1"/>
          <w:numId w:val="31"/>
        </w:numPr>
        <w:spacing w:after="80"/>
        <w:ind w:hanging="357"/>
        <w:contextualSpacing w:val="0"/>
        <w:rPr>
          <w:rFonts w:asciiTheme="minorHAnsi" w:hAnsiTheme="minorHAnsi" w:cstheme="minorHAnsi"/>
        </w:rPr>
      </w:pPr>
      <w:r w:rsidRPr="00444F38">
        <w:rPr>
          <w:rFonts w:asciiTheme="minorHAnsi" w:hAnsiTheme="minorHAnsi" w:cstheme="minorHAnsi"/>
        </w:rPr>
        <w:t>mikro lub małym przedsiębiorcą, nie notowanym na giełdzie,</w:t>
      </w:r>
    </w:p>
    <w:p w14:paraId="3207F51F" w14:textId="03575475" w:rsidR="00444F38" w:rsidRDefault="00444F38" w:rsidP="00F84BB4">
      <w:pPr>
        <w:pStyle w:val="Akapitzlist"/>
        <w:numPr>
          <w:ilvl w:val="1"/>
          <w:numId w:val="31"/>
        </w:numPr>
        <w:spacing w:after="80"/>
        <w:ind w:hanging="357"/>
        <w:contextualSpacing w:val="0"/>
        <w:rPr>
          <w:rFonts w:asciiTheme="minorHAnsi" w:hAnsiTheme="minorHAnsi" w:cstheme="minorHAnsi"/>
        </w:rPr>
      </w:pPr>
      <w:r w:rsidRPr="00444F38">
        <w:rPr>
          <w:rFonts w:asciiTheme="minorHAnsi" w:hAnsiTheme="minorHAnsi" w:cstheme="minorHAnsi"/>
        </w:rPr>
        <w:t>przedsiębiorcą rozpoczynającym działalność gospodarczą lub działającym w okresie do 5 lat od dnia jego rejestracji w odpowiednim rejestrze,</w:t>
      </w:r>
    </w:p>
    <w:p w14:paraId="6A632EA6" w14:textId="7A8AE637" w:rsidR="00444F38" w:rsidRDefault="00444F38" w:rsidP="00444F38">
      <w:pPr>
        <w:pStyle w:val="Akapitzlist"/>
        <w:numPr>
          <w:ilvl w:val="1"/>
          <w:numId w:val="31"/>
        </w:numPr>
        <w:spacing w:after="120"/>
        <w:contextualSpacing w:val="0"/>
        <w:rPr>
          <w:rFonts w:asciiTheme="minorHAnsi" w:hAnsiTheme="minorHAnsi" w:cstheme="minorHAnsi"/>
        </w:rPr>
      </w:pPr>
      <w:r w:rsidRPr="00444F38">
        <w:rPr>
          <w:rFonts w:asciiTheme="minorHAnsi" w:hAnsiTheme="minorHAnsi" w:cstheme="minorHAnsi"/>
        </w:rPr>
        <w:t>przedsiębiorcą, który nie dokonał podziału zysków i nie został utworzony w wyniku połączenia;</w:t>
      </w:r>
    </w:p>
    <w:p w14:paraId="584EF123" w14:textId="15D6436F" w:rsidR="00444F38" w:rsidRPr="00444F38" w:rsidRDefault="00444F38" w:rsidP="00444F38">
      <w:pPr>
        <w:spacing w:after="120"/>
        <w:rPr>
          <w:rFonts w:asciiTheme="minorHAnsi" w:hAnsiTheme="minorHAnsi" w:cstheme="minorHAnsi"/>
          <w:b/>
          <w:bCs/>
        </w:rPr>
      </w:pPr>
      <w:r>
        <w:rPr>
          <w:rFonts w:asciiTheme="minorHAnsi" w:hAnsiTheme="minorHAnsi" w:cstheme="minorHAnsi"/>
          <w:b/>
          <w:bCs/>
        </w:rPr>
        <w:t xml:space="preserve">Wyrażam zgodę </w:t>
      </w:r>
      <w:r w:rsidRPr="00444F38">
        <w:rPr>
          <w:rFonts w:asciiTheme="minorHAnsi" w:hAnsiTheme="minorHAnsi" w:cstheme="minorHAnsi"/>
          <w:b/>
          <w:bCs/>
        </w:rPr>
        <w:t>na przetwarzanie moich danych osobowych</w:t>
      </w:r>
      <w:r w:rsidRPr="00444F38">
        <w:rPr>
          <w:rFonts w:asciiTheme="minorHAnsi" w:hAnsiTheme="minorHAnsi" w:cstheme="minorHAnsi"/>
        </w:rPr>
        <w:t xml:space="preserve"> przez administratora danych: OIC POLAND Fundację Akademii WSEI z siedzibą w Lublinie przy ul. Gospodarczej 26 w celu udziału w projekcie pt. ”</w:t>
      </w:r>
      <w:proofErr w:type="spellStart"/>
      <w:r w:rsidRPr="00444F38">
        <w:rPr>
          <w:rFonts w:asciiTheme="minorHAnsi" w:hAnsiTheme="minorHAnsi" w:cstheme="minorHAnsi"/>
        </w:rPr>
        <w:t>Unicorn</w:t>
      </w:r>
      <w:proofErr w:type="spellEnd"/>
      <w:r w:rsidRPr="00444F38">
        <w:rPr>
          <w:rFonts w:asciiTheme="minorHAnsi" w:hAnsiTheme="minorHAnsi" w:cstheme="minorHAnsi"/>
        </w:rPr>
        <w:t xml:space="preserve"> Hub Startup Booster”.</w:t>
      </w:r>
      <w:r>
        <w:rPr>
          <w:rFonts w:asciiTheme="minorHAnsi" w:hAnsiTheme="minorHAnsi" w:cstheme="minorHAnsi"/>
        </w:rPr>
        <w:t xml:space="preserve"> </w:t>
      </w:r>
    </w:p>
    <w:p w14:paraId="1C8FEA1A" w14:textId="77777777" w:rsidR="00444F38" w:rsidRDefault="00444F38" w:rsidP="00444F38">
      <w:pPr>
        <w:spacing w:after="120"/>
        <w:rPr>
          <w:rFonts w:asciiTheme="minorHAnsi" w:hAnsiTheme="minorHAnsi" w:cstheme="minorHAnsi"/>
        </w:rPr>
      </w:pPr>
      <w:r w:rsidRPr="00444F38">
        <w:rPr>
          <w:rFonts w:asciiTheme="minorHAnsi" w:hAnsiTheme="minorHAnsi" w:cstheme="minorHAnsi"/>
          <w:b/>
          <w:bCs/>
        </w:rPr>
        <w:t>Podaję dane osobowe dobrowolnie i oświadczam, że są one zgodne z prawdą.</w:t>
      </w:r>
    </w:p>
    <w:p w14:paraId="7A360373" w14:textId="77777777" w:rsidR="00444F38" w:rsidRDefault="00444F38" w:rsidP="00444F38">
      <w:pPr>
        <w:spacing w:after="120"/>
        <w:rPr>
          <w:rFonts w:asciiTheme="minorHAnsi" w:hAnsiTheme="minorHAnsi" w:cstheme="minorHAnsi"/>
        </w:rPr>
      </w:pPr>
      <w:r w:rsidRPr="00444F38">
        <w:rPr>
          <w:rFonts w:asciiTheme="minorHAnsi" w:hAnsiTheme="minorHAnsi" w:cstheme="minorHAnsi"/>
          <w:b/>
          <w:bCs/>
        </w:rPr>
        <w:t>Zapoznałem(-</w:t>
      </w:r>
      <w:proofErr w:type="spellStart"/>
      <w:r w:rsidRPr="00444F38">
        <w:rPr>
          <w:rFonts w:asciiTheme="minorHAnsi" w:hAnsiTheme="minorHAnsi" w:cstheme="minorHAnsi"/>
          <w:b/>
          <w:bCs/>
        </w:rPr>
        <w:t>am</w:t>
      </w:r>
      <w:proofErr w:type="spellEnd"/>
      <w:r w:rsidRPr="00444F38">
        <w:rPr>
          <w:rFonts w:asciiTheme="minorHAnsi" w:hAnsiTheme="minorHAnsi" w:cstheme="minorHAnsi"/>
          <w:b/>
          <w:bCs/>
        </w:rPr>
        <w:t>) się z treścią Polityki Prywatności</w:t>
      </w:r>
      <w:r w:rsidRPr="00444F38">
        <w:rPr>
          <w:rFonts w:asciiTheme="minorHAnsi" w:hAnsiTheme="minorHAnsi" w:cstheme="minorHAnsi"/>
        </w:rPr>
        <w:t>, w tym z informacją o celu i sposobach przetwarzania danych osobowych oraz prawie dostępu do treści swoich danych i prawie ich poprawiania.</w:t>
      </w:r>
    </w:p>
    <w:p w14:paraId="45B398F8" w14:textId="2931E54A" w:rsidR="00444F38" w:rsidRPr="00444F38" w:rsidRDefault="00444F38" w:rsidP="00444F38">
      <w:pPr>
        <w:spacing w:after="120"/>
        <w:rPr>
          <w:rFonts w:asciiTheme="minorHAnsi" w:hAnsiTheme="minorHAnsi" w:cstheme="minorHAnsi"/>
        </w:rPr>
      </w:pPr>
      <w:r w:rsidRPr="00444F38">
        <w:rPr>
          <w:rFonts w:asciiTheme="minorHAnsi" w:hAnsiTheme="minorHAnsi" w:cstheme="minorHAnsi"/>
          <w:b/>
          <w:bCs/>
        </w:rPr>
        <w:t>Administratorem danych osobowych jest OIC POLAND Fundacja Akademii WSEI</w:t>
      </w:r>
      <w:r w:rsidRPr="00444F38">
        <w:rPr>
          <w:rFonts w:asciiTheme="minorHAnsi" w:hAnsiTheme="minorHAnsi" w:cstheme="minorHAnsi"/>
        </w:rPr>
        <w:t xml:space="preserve"> z siedzibą w Lublinie przy ul. Gospodarczej 26, kod 20-213. Szczegółowe informacje dotyczące przetwarzania i ochrony danych osobowych znajdują się w naszej Polityce Prywatności (https://tiny.pl/cvxbc)</w:t>
      </w:r>
    </w:p>
    <w:sectPr w:rsidR="00444F38" w:rsidRPr="00444F38" w:rsidSect="00991644">
      <w:headerReference w:type="default" r:id="rId10"/>
      <w:footerReference w:type="default" r:id="rId11"/>
      <w:pgSz w:w="11906" w:h="16838"/>
      <w:pgMar w:top="1417" w:right="1417" w:bottom="1417" w:left="1417" w:header="708" w:footer="38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19BA1D4" w14:textId="77777777" w:rsidR="003F7C19" w:rsidRDefault="003F7C19" w:rsidP="00CD3E92">
      <w:r>
        <w:separator/>
      </w:r>
    </w:p>
  </w:endnote>
  <w:endnote w:type="continuationSeparator" w:id="0">
    <w:p w14:paraId="010AFC10" w14:textId="77777777" w:rsidR="003F7C19" w:rsidRDefault="003F7C19" w:rsidP="00CD3E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EE"/>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E5BC0D" w14:textId="7A33748A" w:rsidR="00CD3E92" w:rsidRDefault="00805237" w:rsidP="00991644">
    <w:pPr>
      <w:pStyle w:val="Stopka"/>
      <w:jc w:val="center"/>
    </w:pPr>
    <w:r>
      <w:rPr>
        <w:noProof/>
        <w14:ligatures w14:val="standardContextual"/>
      </w:rPr>
      <w:drawing>
        <wp:inline distT="0" distB="0" distL="0" distR="0" wp14:anchorId="33791926" wp14:editId="47C68F8F">
          <wp:extent cx="1228725" cy="491333"/>
          <wp:effectExtent l="0" t="0" r="0" b="4445"/>
          <wp:docPr id="2072195049" name="Obraz 1" descr="Obraz zawierający Czcionka, tekst, Grafika, logo&#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2195049" name="Obraz 1" descr="Obraz zawierający Czcionka, tekst, Grafika, logo&#10;&#10;Opis wygenerowany automatycznie"/>
                  <pic:cNvPicPr/>
                </pic:nvPicPr>
                <pic:blipFill>
                  <a:blip r:embed="rId1">
                    <a:extLst>
                      <a:ext uri="{28A0092B-C50C-407E-A947-70E740481C1C}">
                        <a14:useLocalDpi xmlns:a14="http://schemas.microsoft.com/office/drawing/2010/main" val="0"/>
                      </a:ext>
                    </a:extLst>
                  </a:blip>
                  <a:stretch>
                    <a:fillRect/>
                  </a:stretch>
                </pic:blipFill>
                <pic:spPr>
                  <a:xfrm>
                    <a:off x="0" y="0"/>
                    <a:ext cx="1249226" cy="499531"/>
                  </a:xfrm>
                  <a:prstGeom prst="rect">
                    <a:avLst/>
                  </a:prstGeom>
                </pic:spPr>
              </pic:pic>
            </a:graphicData>
          </a:graphic>
        </wp:inline>
      </w:drawing>
    </w:r>
    <w:r>
      <w:rPr>
        <w:noProof/>
      </w:rPr>
      <w:t xml:space="preserve">                                  </w:t>
    </w:r>
    <w:r w:rsidR="00991644">
      <w:rPr>
        <w:noProof/>
      </w:rPr>
      <w:t xml:space="preserve">            </w:t>
    </w:r>
    <w:r w:rsidR="00FE33FD">
      <w:rPr>
        <w:noProof/>
      </w:rPr>
      <w:drawing>
        <wp:inline distT="0" distB="0" distL="0" distR="0" wp14:anchorId="6A8F53E9" wp14:editId="0ADEB057">
          <wp:extent cx="1085691" cy="434300"/>
          <wp:effectExtent l="0" t="0" r="635" b="4445"/>
          <wp:docPr id="1170233721" name="Obraz 1" descr="Obraz zawierający tekst, Czcionka, Grafika, logo&#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0233721" name="Obraz 1" descr="Obraz zawierający tekst, Czcionka, Grafika, logo&#10;&#10;Opis wygenerowany automatycznie"/>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281736" cy="512722"/>
                  </a:xfrm>
                  <a:prstGeom prst="rect">
                    <a:avLst/>
                  </a:prstGeom>
                  <a:noFill/>
                  <a:ln>
                    <a:noFill/>
                  </a:ln>
                </pic:spPr>
              </pic:pic>
            </a:graphicData>
          </a:graphic>
        </wp:inline>
      </w:drawing>
    </w:r>
    <w:r w:rsidR="00991644">
      <w:rPr>
        <w:noProof/>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D0E8F1A" w14:textId="77777777" w:rsidR="003F7C19" w:rsidRDefault="003F7C19" w:rsidP="00CD3E92">
      <w:r>
        <w:separator/>
      </w:r>
    </w:p>
  </w:footnote>
  <w:footnote w:type="continuationSeparator" w:id="0">
    <w:p w14:paraId="2BEA7ED1" w14:textId="77777777" w:rsidR="003F7C19" w:rsidRDefault="003F7C19" w:rsidP="00CD3E9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33E875" w14:textId="24F8CC7E" w:rsidR="00CD3E92" w:rsidRDefault="00335E1C">
    <w:pPr>
      <w:pStyle w:val="Nagwek"/>
    </w:pPr>
    <w:r w:rsidRPr="00335E1C">
      <w:rPr>
        <w:noProof/>
      </w:rPr>
      <w:drawing>
        <wp:inline distT="0" distB="0" distL="0" distR="0" wp14:anchorId="5D47361F" wp14:editId="5CF0FDF1">
          <wp:extent cx="5760720" cy="514985"/>
          <wp:effectExtent l="0" t="0" r="0" b="0"/>
          <wp:docPr id="1017272473"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51498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8A0BA8"/>
    <w:multiLevelType w:val="hybridMultilevel"/>
    <w:tmpl w:val="9C12CD7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69B157E"/>
    <w:multiLevelType w:val="hybridMultilevel"/>
    <w:tmpl w:val="6762BA1C"/>
    <w:lvl w:ilvl="0" w:tplc="0415000F">
      <w:start w:val="1"/>
      <w:numFmt w:val="decimal"/>
      <w:lvlText w:val="%1."/>
      <w:lvlJc w:val="left"/>
      <w:pPr>
        <w:ind w:left="720" w:hanging="360"/>
      </w:p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83229C0"/>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8637D40"/>
    <w:multiLevelType w:val="hybridMultilevel"/>
    <w:tmpl w:val="CF1AD0A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08764206"/>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0ADC4DEC"/>
    <w:multiLevelType w:val="hybridMultilevel"/>
    <w:tmpl w:val="83E2D6AC"/>
    <w:lvl w:ilvl="0" w:tplc="20523D86">
      <w:start w:val="1"/>
      <w:numFmt w:val="decimal"/>
      <w:lvlText w:val="%1."/>
      <w:lvlJc w:val="left"/>
      <w:pPr>
        <w:ind w:left="720" w:hanging="360"/>
      </w:pPr>
      <w:rPr>
        <w:rFonts w:hint="default"/>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0B99181A"/>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107E718C"/>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15337CB1"/>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157E4440"/>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16F01D39"/>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195A4B14"/>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1AB4178F"/>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1D561EB6"/>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201D3D50"/>
    <w:multiLevelType w:val="hybridMultilevel"/>
    <w:tmpl w:val="CF1AD0A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234953DE"/>
    <w:multiLevelType w:val="hybridMultilevel"/>
    <w:tmpl w:val="575CEB66"/>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15:restartNumberingAfterBreak="0">
    <w:nsid w:val="2800396E"/>
    <w:multiLevelType w:val="hybridMultilevel"/>
    <w:tmpl w:val="CF1AD0A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2A3D27E2"/>
    <w:multiLevelType w:val="hybridMultilevel"/>
    <w:tmpl w:val="59801E7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2C3A5FB8"/>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2DB35A87"/>
    <w:multiLevelType w:val="hybridMultilevel"/>
    <w:tmpl w:val="CF1AD0A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3003262A"/>
    <w:multiLevelType w:val="hybridMultilevel"/>
    <w:tmpl w:val="CF1AD0A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32EF25B4"/>
    <w:multiLevelType w:val="hybridMultilevel"/>
    <w:tmpl w:val="1F44C46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33935154"/>
    <w:multiLevelType w:val="hybridMultilevel"/>
    <w:tmpl w:val="27EC167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3B3B7B42"/>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3CA421E4"/>
    <w:multiLevelType w:val="hybridMultilevel"/>
    <w:tmpl w:val="2318940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40C1690F"/>
    <w:multiLevelType w:val="hybridMultilevel"/>
    <w:tmpl w:val="68A4D6B8"/>
    <w:lvl w:ilvl="0" w:tplc="FFFFFFF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40F83215"/>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423644E5"/>
    <w:multiLevelType w:val="hybridMultilevel"/>
    <w:tmpl w:val="555CFA8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44F47EE7"/>
    <w:multiLevelType w:val="hybridMultilevel"/>
    <w:tmpl w:val="1F44C46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47567A85"/>
    <w:multiLevelType w:val="hybridMultilevel"/>
    <w:tmpl w:val="F9FAA7E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47706930"/>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4A294204"/>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4B4271D0"/>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4BC451A3"/>
    <w:multiLevelType w:val="hybridMultilevel"/>
    <w:tmpl w:val="545E357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4" w15:restartNumberingAfterBreak="0">
    <w:nsid w:val="4CF10820"/>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4E5B375A"/>
    <w:multiLevelType w:val="hybridMultilevel"/>
    <w:tmpl w:val="D8A01C4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4EC77759"/>
    <w:multiLevelType w:val="hybridMultilevel"/>
    <w:tmpl w:val="CF1AD0A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15:restartNumberingAfterBreak="0">
    <w:nsid w:val="4F925B29"/>
    <w:multiLevelType w:val="hybridMultilevel"/>
    <w:tmpl w:val="CF1AD0A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5A70448D"/>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612229F1"/>
    <w:multiLevelType w:val="hybridMultilevel"/>
    <w:tmpl w:val="F9FAA7E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 w15:restartNumberingAfterBreak="0">
    <w:nsid w:val="624B1738"/>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1" w15:restartNumberingAfterBreak="0">
    <w:nsid w:val="64A846C4"/>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2" w15:restartNumberingAfterBreak="0">
    <w:nsid w:val="64D331EC"/>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3" w15:restartNumberingAfterBreak="0">
    <w:nsid w:val="66BC774C"/>
    <w:multiLevelType w:val="hybridMultilevel"/>
    <w:tmpl w:val="40324478"/>
    <w:lvl w:ilvl="0" w:tplc="FFFFFFFF">
      <w:start w:val="1"/>
      <w:numFmt w:val="lowerLetter"/>
      <w:lvlText w:val="%1)"/>
      <w:lvlJc w:val="left"/>
      <w:pPr>
        <w:ind w:left="720" w:hanging="360"/>
      </w:pPr>
    </w:lvl>
    <w:lvl w:ilvl="1" w:tplc="0415001B">
      <w:start w:val="1"/>
      <w:numFmt w:val="lowerRoman"/>
      <w:lvlText w:val="%2."/>
      <w:lvlJc w:val="righ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4" w15:restartNumberingAfterBreak="0">
    <w:nsid w:val="68E576D7"/>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5" w15:restartNumberingAfterBreak="0">
    <w:nsid w:val="6C5005E4"/>
    <w:multiLevelType w:val="hybridMultilevel"/>
    <w:tmpl w:val="4B8486B4"/>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6C640AD0"/>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7" w15:restartNumberingAfterBreak="0">
    <w:nsid w:val="6EAA51E7"/>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8" w15:restartNumberingAfterBreak="0">
    <w:nsid w:val="6FD22D38"/>
    <w:multiLevelType w:val="hybridMultilevel"/>
    <w:tmpl w:val="EDE870C6"/>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rPr>
        <w:rFonts w:hint="default"/>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9" w15:restartNumberingAfterBreak="0">
    <w:nsid w:val="73E31E88"/>
    <w:multiLevelType w:val="multilevel"/>
    <w:tmpl w:val="FBD85B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760E4517"/>
    <w:multiLevelType w:val="hybridMultilevel"/>
    <w:tmpl w:val="59801E7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1" w15:restartNumberingAfterBreak="0">
    <w:nsid w:val="7C4E1816"/>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2" w15:restartNumberingAfterBreak="0">
    <w:nsid w:val="7FB3562A"/>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514733133">
    <w:abstractNumId w:val="1"/>
  </w:num>
  <w:num w:numId="2" w16cid:durableId="20786606">
    <w:abstractNumId w:val="15"/>
  </w:num>
  <w:num w:numId="3" w16cid:durableId="476384392">
    <w:abstractNumId w:val="49"/>
  </w:num>
  <w:num w:numId="4" w16cid:durableId="1710102322">
    <w:abstractNumId w:val="48"/>
  </w:num>
  <w:num w:numId="5" w16cid:durableId="2123767107">
    <w:abstractNumId w:val="45"/>
  </w:num>
  <w:num w:numId="6" w16cid:durableId="186337731">
    <w:abstractNumId w:val="43"/>
  </w:num>
  <w:num w:numId="7" w16cid:durableId="1621254637">
    <w:abstractNumId w:val="22"/>
  </w:num>
  <w:num w:numId="8" w16cid:durableId="2026635559">
    <w:abstractNumId w:val="35"/>
  </w:num>
  <w:num w:numId="9" w16cid:durableId="1853641586">
    <w:abstractNumId w:val="0"/>
  </w:num>
  <w:num w:numId="10" w16cid:durableId="551885199">
    <w:abstractNumId w:val="33"/>
  </w:num>
  <w:num w:numId="11" w16cid:durableId="337117483">
    <w:abstractNumId w:val="5"/>
  </w:num>
  <w:num w:numId="12" w16cid:durableId="1398746696">
    <w:abstractNumId w:val="17"/>
  </w:num>
  <w:num w:numId="13" w16cid:durableId="1845779642">
    <w:abstractNumId w:val="24"/>
  </w:num>
  <w:num w:numId="14" w16cid:durableId="2134712928">
    <w:abstractNumId w:val="29"/>
  </w:num>
  <w:num w:numId="15" w16cid:durableId="200939338">
    <w:abstractNumId w:val="27"/>
  </w:num>
  <w:num w:numId="16" w16cid:durableId="1267814040">
    <w:abstractNumId w:val="31"/>
  </w:num>
  <w:num w:numId="17" w16cid:durableId="1705672516">
    <w:abstractNumId w:val="40"/>
  </w:num>
  <w:num w:numId="18" w16cid:durableId="2029796597">
    <w:abstractNumId w:val="11"/>
  </w:num>
  <w:num w:numId="19" w16cid:durableId="1581720023">
    <w:abstractNumId w:val="47"/>
  </w:num>
  <w:num w:numId="20" w16cid:durableId="919487745">
    <w:abstractNumId w:val="30"/>
  </w:num>
  <w:num w:numId="21" w16cid:durableId="1419715358">
    <w:abstractNumId w:val="23"/>
  </w:num>
  <w:num w:numId="22" w16cid:durableId="1331904728">
    <w:abstractNumId w:val="20"/>
  </w:num>
  <w:num w:numId="23" w16cid:durableId="103574902">
    <w:abstractNumId w:val="37"/>
  </w:num>
  <w:num w:numId="24" w16cid:durableId="1821188204">
    <w:abstractNumId w:val="16"/>
  </w:num>
  <w:num w:numId="25" w16cid:durableId="1700619046">
    <w:abstractNumId w:val="14"/>
  </w:num>
  <w:num w:numId="26" w16cid:durableId="1864900288">
    <w:abstractNumId w:val="36"/>
  </w:num>
  <w:num w:numId="27" w16cid:durableId="833450521">
    <w:abstractNumId w:val="19"/>
  </w:num>
  <w:num w:numId="28" w16cid:durableId="1197542878">
    <w:abstractNumId w:val="3"/>
  </w:num>
  <w:num w:numId="29" w16cid:durableId="885876924">
    <w:abstractNumId w:val="39"/>
  </w:num>
  <w:num w:numId="30" w16cid:durableId="2033460104">
    <w:abstractNumId w:val="46"/>
  </w:num>
  <w:num w:numId="31" w16cid:durableId="1060792008">
    <w:abstractNumId w:val="25"/>
  </w:num>
  <w:num w:numId="32" w16cid:durableId="1849253168">
    <w:abstractNumId w:val="8"/>
  </w:num>
  <w:num w:numId="33" w16cid:durableId="1152333164">
    <w:abstractNumId w:val="10"/>
  </w:num>
  <w:num w:numId="34" w16cid:durableId="1482381032">
    <w:abstractNumId w:val="44"/>
  </w:num>
  <w:num w:numId="35" w16cid:durableId="1398816393">
    <w:abstractNumId w:val="52"/>
  </w:num>
  <w:num w:numId="36" w16cid:durableId="1853685861">
    <w:abstractNumId w:val="18"/>
  </w:num>
  <w:num w:numId="37" w16cid:durableId="638000390">
    <w:abstractNumId w:val="28"/>
  </w:num>
  <w:num w:numId="38" w16cid:durableId="893934101">
    <w:abstractNumId w:val="21"/>
  </w:num>
  <w:num w:numId="39" w16cid:durableId="781724560">
    <w:abstractNumId w:val="51"/>
  </w:num>
  <w:num w:numId="40" w16cid:durableId="293608006">
    <w:abstractNumId w:val="41"/>
  </w:num>
  <w:num w:numId="41" w16cid:durableId="1691101697">
    <w:abstractNumId w:val="2"/>
  </w:num>
  <w:num w:numId="42" w16cid:durableId="117335069">
    <w:abstractNumId w:val="32"/>
  </w:num>
  <w:num w:numId="43" w16cid:durableId="1476222677">
    <w:abstractNumId w:val="13"/>
  </w:num>
  <w:num w:numId="44" w16cid:durableId="121579840">
    <w:abstractNumId w:val="26"/>
  </w:num>
  <w:num w:numId="45" w16cid:durableId="1941595847">
    <w:abstractNumId w:val="12"/>
  </w:num>
  <w:num w:numId="46" w16cid:durableId="1487357000">
    <w:abstractNumId w:val="50"/>
  </w:num>
  <w:num w:numId="47" w16cid:durableId="337343258">
    <w:abstractNumId w:val="4"/>
  </w:num>
  <w:num w:numId="48" w16cid:durableId="1677881318">
    <w:abstractNumId w:val="6"/>
  </w:num>
  <w:num w:numId="49" w16cid:durableId="1218904483">
    <w:abstractNumId w:val="7"/>
  </w:num>
  <w:num w:numId="50" w16cid:durableId="1386027377">
    <w:abstractNumId w:val="34"/>
  </w:num>
  <w:num w:numId="51" w16cid:durableId="431825199">
    <w:abstractNumId w:val="38"/>
  </w:num>
  <w:num w:numId="52" w16cid:durableId="360592831">
    <w:abstractNumId w:val="9"/>
  </w:num>
  <w:num w:numId="53" w16cid:durableId="1487630324">
    <w:abstractNumId w:val="4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3E92"/>
    <w:rsid w:val="00014B14"/>
    <w:rsid w:val="00033EDE"/>
    <w:rsid w:val="000677FE"/>
    <w:rsid w:val="00072D61"/>
    <w:rsid w:val="00082C85"/>
    <w:rsid w:val="00094EFC"/>
    <w:rsid w:val="000B212B"/>
    <w:rsid w:val="00112411"/>
    <w:rsid w:val="00114576"/>
    <w:rsid w:val="00116A06"/>
    <w:rsid w:val="00133F14"/>
    <w:rsid w:val="001501E5"/>
    <w:rsid w:val="001B35AB"/>
    <w:rsid w:val="001C6998"/>
    <w:rsid w:val="001D4C49"/>
    <w:rsid w:val="002404D2"/>
    <w:rsid w:val="002D2604"/>
    <w:rsid w:val="002F5B5A"/>
    <w:rsid w:val="003275BD"/>
    <w:rsid w:val="00335E1C"/>
    <w:rsid w:val="0034044C"/>
    <w:rsid w:val="003407F8"/>
    <w:rsid w:val="003747B3"/>
    <w:rsid w:val="003748DF"/>
    <w:rsid w:val="00395C59"/>
    <w:rsid w:val="003D3D4A"/>
    <w:rsid w:val="003D63CB"/>
    <w:rsid w:val="003E26D6"/>
    <w:rsid w:val="003F7C19"/>
    <w:rsid w:val="00422A7C"/>
    <w:rsid w:val="00422C72"/>
    <w:rsid w:val="00444F38"/>
    <w:rsid w:val="004833A0"/>
    <w:rsid w:val="004841CE"/>
    <w:rsid w:val="00486836"/>
    <w:rsid w:val="004907B2"/>
    <w:rsid w:val="00491EA4"/>
    <w:rsid w:val="00492DDB"/>
    <w:rsid w:val="004B0088"/>
    <w:rsid w:val="00551022"/>
    <w:rsid w:val="005746EA"/>
    <w:rsid w:val="0058794F"/>
    <w:rsid w:val="00595FEB"/>
    <w:rsid w:val="0059696C"/>
    <w:rsid w:val="005A2D46"/>
    <w:rsid w:val="005B2007"/>
    <w:rsid w:val="005B5301"/>
    <w:rsid w:val="00630E04"/>
    <w:rsid w:val="00642C1D"/>
    <w:rsid w:val="00676808"/>
    <w:rsid w:val="0068007C"/>
    <w:rsid w:val="00694E8E"/>
    <w:rsid w:val="006D5307"/>
    <w:rsid w:val="006F2318"/>
    <w:rsid w:val="00710F72"/>
    <w:rsid w:val="00713D16"/>
    <w:rsid w:val="00724DC2"/>
    <w:rsid w:val="007A1C16"/>
    <w:rsid w:val="007E0D15"/>
    <w:rsid w:val="00805237"/>
    <w:rsid w:val="0080527F"/>
    <w:rsid w:val="008442EC"/>
    <w:rsid w:val="00876D2F"/>
    <w:rsid w:val="00882D61"/>
    <w:rsid w:val="008A6D80"/>
    <w:rsid w:val="008D5DDB"/>
    <w:rsid w:val="008E406E"/>
    <w:rsid w:val="008F48E2"/>
    <w:rsid w:val="00917FB5"/>
    <w:rsid w:val="009353C5"/>
    <w:rsid w:val="00936289"/>
    <w:rsid w:val="00967476"/>
    <w:rsid w:val="00987C68"/>
    <w:rsid w:val="00991644"/>
    <w:rsid w:val="0099685F"/>
    <w:rsid w:val="009A2867"/>
    <w:rsid w:val="009D0472"/>
    <w:rsid w:val="00A64932"/>
    <w:rsid w:val="00AE08A8"/>
    <w:rsid w:val="00AE6E27"/>
    <w:rsid w:val="00AF6595"/>
    <w:rsid w:val="00B40EC1"/>
    <w:rsid w:val="00B61C76"/>
    <w:rsid w:val="00B801CD"/>
    <w:rsid w:val="00BB226B"/>
    <w:rsid w:val="00BD138B"/>
    <w:rsid w:val="00C06243"/>
    <w:rsid w:val="00C87AF4"/>
    <w:rsid w:val="00C96EED"/>
    <w:rsid w:val="00CA239D"/>
    <w:rsid w:val="00CB7FA7"/>
    <w:rsid w:val="00CD3E92"/>
    <w:rsid w:val="00CF3BB7"/>
    <w:rsid w:val="00D46DEE"/>
    <w:rsid w:val="00DC2A88"/>
    <w:rsid w:val="00DC3936"/>
    <w:rsid w:val="00DD7F73"/>
    <w:rsid w:val="00E07702"/>
    <w:rsid w:val="00E66F4E"/>
    <w:rsid w:val="00E749DE"/>
    <w:rsid w:val="00E922AC"/>
    <w:rsid w:val="00EC0A1C"/>
    <w:rsid w:val="00F0729A"/>
    <w:rsid w:val="00F32EA4"/>
    <w:rsid w:val="00F418BA"/>
    <w:rsid w:val="00F84BB4"/>
    <w:rsid w:val="00FA788C"/>
    <w:rsid w:val="00FB2244"/>
    <w:rsid w:val="00FB56FC"/>
    <w:rsid w:val="00FD4EA2"/>
    <w:rsid w:val="00FE14D3"/>
    <w:rsid w:val="00FE33F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6EA8896"/>
  <w15:chartTrackingRefBased/>
  <w15:docId w15:val="{EA130707-575F-4666-97C7-E27189A11C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991644"/>
    <w:pPr>
      <w:widowControl w:val="0"/>
      <w:suppressAutoHyphens/>
      <w:spacing w:after="0" w:line="240" w:lineRule="auto"/>
    </w:pPr>
    <w:rPr>
      <w:rFonts w:ascii="Times New Roman" w:eastAsia="Arial Unicode MS" w:hAnsi="Times New Roman" w:cs="Lucida Sans"/>
      <w:kern w:val="1"/>
      <w:sz w:val="24"/>
      <w:szCs w:val="24"/>
      <w:lang w:eastAsia="hi-IN" w:bidi="hi-IN"/>
      <w14:ligatures w14:val="none"/>
    </w:rPr>
  </w:style>
  <w:style w:type="paragraph" w:styleId="Nagwek1">
    <w:name w:val="heading 1"/>
    <w:basedOn w:val="Normalny"/>
    <w:next w:val="Normalny"/>
    <w:link w:val="Nagwek1Znak"/>
    <w:uiPriority w:val="9"/>
    <w:qFormat/>
    <w:rsid w:val="00014B14"/>
    <w:pPr>
      <w:keepNext/>
      <w:keepLines/>
      <w:spacing w:before="240"/>
      <w:outlineLvl w:val="0"/>
    </w:pPr>
    <w:rPr>
      <w:rFonts w:asciiTheme="majorHAnsi" w:eastAsiaTheme="majorEastAsia" w:hAnsiTheme="majorHAnsi" w:cs="Mangal"/>
      <w:color w:val="2F5496" w:themeColor="accent1" w:themeShade="BF"/>
      <w:sz w:val="32"/>
      <w:szCs w:val="29"/>
    </w:rPr>
  </w:style>
  <w:style w:type="paragraph" w:styleId="Nagwek3">
    <w:name w:val="heading 3"/>
    <w:basedOn w:val="Normalny"/>
    <w:next w:val="Normalny"/>
    <w:link w:val="Nagwek3Znak"/>
    <w:uiPriority w:val="9"/>
    <w:semiHidden/>
    <w:unhideWhenUsed/>
    <w:qFormat/>
    <w:rsid w:val="00C06243"/>
    <w:pPr>
      <w:keepNext/>
      <w:keepLines/>
      <w:spacing w:before="40"/>
      <w:outlineLvl w:val="2"/>
    </w:pPr>
    <w:rPr>
      <w:rFonts w:asciiTheme="majorHAnsi" w:eastAsiaTheme="majorEastAsia" w:hAnsiTheme="majorHAnsi" w:cs="Mangal"/>
      <w:color w:val="1F3763" w:themeColor="accent1" w:themeShade="7F"/>
      <w:szCs w:val="21"/>
    </w:rPr>
  </w:style>
  <w:style w:type="paragraph" w:styleId="Nagwek5">
    <w:name w:val="heading 5"/>
    <w:basedOn w:val="Normalny"/>
    <w:next w:val="Normalny"/>
    <w:link w:val="Nagwek5Znak"/>
    <w:uiPriority w:val="9"/>
    <w:semiHidden/>
    <w:unhideWhenUsed/>
    <w:qFormat/>
    <w:rsid w:val="003D63CB"/>
    <w:pPr>
      <w:keepNext/>
      <w:keepLines/>
      <w:spacing w:before="40"/>
      <w:outlineLvl w:val="4"/>
    </w:pPr>
    <w:rPr>
      <w:rFonts w:asciiTheme="majorHAnsi" w:eastAsiaTheme="majorEastAsia" w:hAnsiTheme="majorHAnsi" w:cs="Mangal"/>
      <w:color w:val="2F5496" w:themeColor="accent1" w:themeShade="BF"/>
      <w:szCs w:val="21"/>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CD3E92"/>
    <w:pPr>
      <w:tabs>
        <w:tab w:val="center" w:pos="4536"/>
        <w:tab w:val="right" w:pos="9072"/>
      </w:tabs>
    </w:pPr>
  </w:style>
  <w:style w:type="character" w:customStyle="1" w:styleId="NagwekZnak">
    <w:name w:val="Nagłówek Znak"/>
    <w:basedOn w:val="Domylnaczcionkaakapitu"/>
    <w:link w:val="Nagwek"/>
    <w:uiPriority w:val="99"/>
    <w:rsid w:val="00CD3E92"/>
  </w:style>
  <w:style w:type="paragraph" w:styleId="Stopka">
    <w:name w:val="footer"/>
    <w:basedOn w:val="Normalny"/>
    <w:link w:val="StopkaZnak"/>
    <w:uiPriority w:val="99"/>
    <w:unhideWhenUsed/>
    <w:rsid w:val="00CD3E92"/>
    <w:pPr>
      <w:tabs>
        <w:tab w:val="center" w:pos="4536"/>
        <w:tab w:val="right" w:pos="9072"/>
      </w:tabs>
    </w:pPr>
  </w:style>
  <w:style w:type="character" w:customStyle="1" w:styleId="StopkaZnak">
    <w:name w:val="Stopka Znak"/>
    <w:basedOn w:val="Domylnaczcionkaakapitu"/>
    <w:link w:val="Stopka"/>
    <w:uiPriority w:val="99"/>
    <w:rsid w:val="00CD3E92"/>
  </w:style>
  <w:style w:type="paragraph" w:customStyle="1" w:styleId="Default">
    <w:name w:val="Default"/>
    <w:rsid w:val="00991644"/>
    <w:pPr>
      <w:autoSpaceDE w:val="0"/>
      <w:autoSpaceDN w:val="0"/>
      <w:adjustRightInd w:val="0"/>
      <w:spacing w:after="0" w:line="240" w:lineRule="auto"/>
    </w:pPr>
    <w:rPr>
      <w:rFonts w:ascii="Arial" w:eastAsia="Times New Roman" w:hAnsi="Arial" w:cs="Arial"/>
      <w:color w:val="000000"/>
      <w:kern w:val="0"/>
      <w:sz w:val="24"/>
      <w:szCs w:val="24"/>
      <w:lang w:eastAsia="pl-PL"/>
      <w14:ligatures w14:val="none"/>
    </w:rPr>
  </w:style>
  <w:style w:type="paragraph" w:styleId="Akapitzlist">
    <w:name w:val="List Paragraph"/>
    <w:basedOn w:val="Normalny"/>
    <w:link w:val="AkapitzlistZnak"/>
    <w:uiPriority w:val="34"/>
    <w:qFormat/>
    <w:rsid w:val="00936289"/>
    <w:pPr>
      <w:ind w:left="720"/>
      <w:contextualSpacing/>
    </w:pPr>
    <w:rPr>
      <w:rFonts w:cs="Mangal"/>
      <w:szCs w:val="21"/>
    </w:rPr>
  </w:style>
  <w:style w:type="table" w:styleId="Tabela-Siatka">
    <w:name w:val="Table Grid"/>
    <w:basedOn w:val="Standardowy"/>
    <w:uiPriority w:val="39"/>
    <w:rsid w:val="00FA788C"/>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kapitzlistZnak">
    <w:name w:val="Akapit z listą Znak"/>
    <w:basedOn w:val="Domylnaczcionkaakapitu"/>
    <w:link w:val="Akapitzlist"/>
    <w:uiPriority w:val="34"/>
    <w:rsid w:val="00FA788C"/>
    <w:rPr>
      <w:rFonts w:ascii="Times New Roman" w:eastAsia="Arial Unicode MS" w:hAnsi="Times New Roman" w:cs="Mangal"/>
      <w:kern w:val="1"/>
      <w:sz w:val="24"/>
      <w:szCs w:val="21"/>
      <w:lang w:eastAsia="hi-IN" w:bidi="hi-IN"/>
      <w14:ligatures w14:val="none"/>
    </w:rPr>
  </w:style>
  <w:style w:type="paragraph" w:styleId="Tekstprzypisukocowego">
    <w:name w:val="endnote text"/>
    <w:basedOn w:val="Normalny"/>
    <w:link w:val="TekstprzypisukocowegoZnak"/>
    <w:uiPriority w:val="99"/>
    <w:semiHidden/>
    <w:unhideWhenUsed/>
    <w:rsid w:val="00AE6E27"/>
    <w:rPr>
      <w:rFonts w:cs="Mangal"/>
      <w:sz w:val="20"/>
      <w:szCs w:val="18"/>
    </w:rPr>
  </w:style>
  <w:style w:type="character" w:customStyle="1" w:styleId="TekstprzypisukocowegoZnak">
    <w:name w:val="Tekst przypisu końcowego Znak"/>
    <w:basedOn w:val="Domylnaczcionkaakapitu"/>
    <w:link w:val="Tekstprzypisukocowego"/>
    <w:uiPriority w:val="99"/>
    <w:semiHidden/>
    <w:rsid w:val="00AE6E27"/>
    <w:rPr>
      <w:rFonts w:ascii="Times New Roman" w:eastAsia="Arial Unicode MS" w:hAnsi="Times New Roman" w:cs="Mangal"/>
      <w:kern w:val="1"/>
      <w:sz w:val="20"/>
      <w:szCs w:val="18"/>
      <w:lang w:eastAsia="hi-IN" w:bidi="hi-IN"/>
      <w14:ligatures w14:val="none"/>
    </w:rPr>
  </w:style>
  <w:style w:type="character" w:styleId="Odwoanieprzypisukocowego">
    <w:name w:val="endnote reference"/>
    <w:basedOn w:val="Domylnaczcionkaakapitu"/>
    <w:uiPriority w:val="99"/>
    <w:semiHidden/>
    <w:unhideWhenUsed/>
    <w:rsid w:val="00AE6E27"/>
    <w:rPr>
      <w:vertAlign w:val="superscript"/>
    </w:rPr>
  </w:style>
  <w:style w:type="character" w:styleId="Hipercze">
    <w:name w:val="Hyperlink"/>
    <w:basedOn w:val="Domylnaczcionkaakapitu"/>
    <w:uiPriority w:val="99"/>
    <w:unhideWhenUsed/>
    <w:rsid w:val="0034044C"/>
    <w:rPr>
      <w:color w:val="0563C1" w:themeColor="hyperlink"/>
      <w:u w:val="single"/>
    </w:rPr>
  </w:style>
  <w:style w:type="character" w:styleId="Nierozpoznanawzmianka">
    <w:name w:val="Unresolved Mention"/>
    <w:basedOn w:val="Domylnaczcionkaakapitu"/>
    <w:uiPriority w:val="99"/>
    <w:semiHidden/>
    <w:unhideWhenUsed/>
    <w:rsid w:val="0034044C"/>
    <w:rPr>
      <w:color w:val="605E5C"/>
      <w:shd w:val="clear" w:color="auto" w:fill="E1DFDD"/>
    </w:rPr>
  </w:style>
  <w:style w:type="character" w:customStyle="1" w:styleId="Nagwek1Znak">
    <w:name w:val="Nagłówek 1 Znak"/>
    <w:basedOn w:val="Domylnaczcionkaakapitu"/>
    <w:link w:val="Nagwek1"/>
    <w:uiPriority w:val="9"/>
    <w:rsid w:val="00014B14"/>
    <w:rPr>
      <w:rFonts w:asciiTheme="majorHAnsi" w:eastAsiaTheme="majorEastAsia" w:hAnsiTheme="majorHAnsi" w:cs="Mangal"/>
      <w:color w:val="2F5496" w:themeColor="accent1" w:themeShade="BF"/>
      <w:kern w:val="1"/>
      <w:sz w:val="32"/>
      <w:szCs w:val="29"/>
      <w:lang w:eastAsia="hi-IN" w:bidi="hi-IN"/>
      <w14:ligatures w14:val="none"/>
    </w:rPr>
  </w:style>
  <w:style w:type="character" w:styleId="UyteHipercze">
    <w:name w:val="FollowedHyperlink"/>
    <w:basedOn w:val="Domylnaczcionkaakapitu"/>
    <w:uiPriority w:val="99"/>
    <w:semiHidden/>
    <w:unhideWhenUsed/>
    <w:rsid w:val="00CB7FA7"/>
    <w:rPr>
      <w:color w:val="954F72" w:themeColor="followedHyperlink"/>
      <w:u w:val="single"/>
    </w:rPr>
  </w:style>
  <w:style w:type="character" w:customStyle="1" w:styleId="Nagwek3Znak">
    <w:name w:val="Nagłówek 3 Znak"/>
    <w:basedOn w:val="Domylnaczcionkaakapitu"/>
    <w:link w:val="Nagwek3"/>
    <w:uiPriority w:val="9"/>
    <w:semiHidden/>
    <w:rsid w:val="00C06243"/>
    <w:rPr>
      <w:rFonts w:asciiTheme="majorHAnsi" w:eastAsiaTheme="majorEastAsia" w:hAnsiTheme="majorHAnsi" w:cs="Mangal"/>
      <w:color w:val="1F3763" w:themeColor="accent1" w:themeShade="7F"/>
      <w:kern w:val="1"/>
      <w:sz w:val="24"/>
      <w:szCs w:val="21"/>
      <w:lang w:eastAsia="hi-IN" w:bidi="hi-IN"/>
      <w14:ligatures w14:val="none"/>
    </w:rPr>
  </w:style>
  <w:style w:type="character" w:customStyle="1" w:styleId="Nagwek5Znak">
    <w:name w:val="Nagłówek 5 Znak"/>
    <w:basedOn w:val="Domylnaczcionkaakapitu"/>
    <w:link w:val="Nagwek5"/>
    <w:uiPriority w:val="9"/>
    <w:semiHidden/>
    <w:rsid w:val="003D63CB"/>
    <w:rPr>
      <w:rFonts w:asciiTheme="majorHAnsi" w:eastAsiaTheme="majorEastAsia" w:hAnsiTheme="majorHAnsi" w:cs="Mangal"/>
      <w:color w:val="2F5496" w:themeColor="accent1" w:themeShade="BF"/>
      <w:kern w:val="1"/>
      <w:sz w:val="24"/>
      <w:szCs w:val="21"/>
      <w:lang w:eastAsia="hi-IN" w:bidi="hi-I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5396995">
      <w:bodyDiv w:val="1"/>
      <w:marLeft w:val="0"/>
      <w:marRight w:val="0"/>
      <w:marTop w:val="0"/>
      <w:marBottom w:val="0"/>
      <w:divBdr>
        <w:top w:val="none" w:sz="0" w:space="0" w:color="auto"/>
        <w:left w:val="none" w:sz="0" w:space="0" w:color="auto"/>
        <w:bottom w:val="none" w:sz="0" w:space="0" w:color="auto"/>
        <w:right w:val="none" w:sz="0" w:space="0" w:color="auto"/>
      </w:divBdr>
    </w:div>
    <w:div w:id="253249125">
      <w:bodyDiv w:val="1"/>
      <w:marLeft w:val="0"/>
      <w:marRight w:val="0"/>
      <w:marTop w:val="0"/>
      <w:marBottom w:val="0"/>
      <w:divBdr>
        <w:top w:val="none" w:sz="0" w:space="0" w:color="auto"/>
        <w:left w:val="none" w:sz="0" w:space="0" w:color="auto"/>
        <w:bottom w:val="none" w:sz="0" w:space="0" w:color="auto"/>
        <w:right w:val="none" w:sz="0" w:space="0" w:color="auto"/>
      </w:divBdr>
      <w:divsChild>
        <w:div w:id="1694383569">
          <w:marLeft w:val="0"/>
          <w:marRight w:val="0"/>
          <w:marTop w:val="0"/>
          <w:marBottom w:val="0"/>
          <w:divBdr>
            <w:top w:val="none" w:sz="0" w:space="0" w:color="auto"/>
            <w:left w:val="none" w:sz="0" w:space="0" w:color="auto"/>
            <w:bottom w:val="none" w:sz="0" w:space="0" w:color="auto"/>
            <w:right w:val="none" w:sz="0" w:space="0" w:color="auto"/>
          </w:divBdr>
        </w:div>
      </w:divsChild>
    </w:div>
    <w:div w:id="369451439">
      <w:bodyDiv w:val="1"/>
      <w:marLeft w:val="0"/>
      <w:marRight w:val="0"/>
      <w:marTop w:val="0"/>
      <w:marBottom w:val="0"/>
      <w:divBdr>
        <w:top w:val="none" w:sz="0" w:space="0" w:color="auto"/>
        <w:left w:val="none" w:sz="0" w:space="0" w:color="auto"/>
        <w:bottom w:val="none" w:sz="0" w:space="0" w:color="auto"/>
        <w:right w:val="none" w:sz="0" w:space="0" w:color="auto"/>
      </w:divBdr>
      <w:divsChild>
        <w:div w:id="350837503">
          <w:marLeft w:val="0"/>
          <w:marRight w:val="0"/>
          <w:marTop w:val="0"/>
          <w:marBottom w:val="0"/>
          <w:divBdr>
            <w:top w:val="none" w:sz="0" w:space="0" w:color="auto"/>
            <w:left w:val="none" w:sz="0" w:space="0" w:color="auto"/>
            <w:bottom w:val="none" w:sz="0" w:space="0" w:color="auto"/>
            <w:right w:val="none" w:sz="0" w:space="0" w:color="auto"/>
          </w:divBdr>
        </w:div>
      </w:divsChild>
    </w:div>
    <w:div w:id="541946876">
      <w:bodyDiv w:val="1"/>
      <w:marLeft w:val="0"/>
      <w:marRight w:val="0"/>
      <w:marTop w:val="0"/>
      <w:marBottom w:val="0"/>
      <w:divBdr>
        <w:top w:val="none" w:sz="0" w:space="0" w:color="auto"/>
        <w:left w:val="none" w:sz="0" w:space="0" w:color="auto"/>
        <w:bottom w:val="none" w:sz="0" w:space="0" w:color="auto"/>
        <w:right w:val="none" w:sz="0" w:space="0" w:color="auto"/>
      </w:divBdr>
      <w:divsChild>
        <w:div w:id="1168326725">
          <w:marLeft w:val="0"/>
          <w:marRight w:val="0"/>
          <w:marTop w:val="0"/>
          <w:marBottom w:val="0"/>
          <w:divBdr>
            <w:top w:val="none" w:sz="0" w:space="0" w:color="auto"/>
            <w:left w:val="none" w:sz="0" w:space="0" w:color="auto"/>
            <w:bottom w:val="none" w:sz="0" w:space="0" w:color="auto"/>
            <w:right w:val="none" w:sz="0" w:space="0" w:color="auto"/>
          </w:divBdr>
        </w:div>
      </w:divsChild>
    </w:div>
    <w:div w:id="557786410">
      <w:bodyDiv w:val="1"/>
      <w:marLeft w:val="0"/>
      <w:marRight w:val="0"/>
      <w:marTop w:val="0"/>
      <w:marBottom w:val="0"/>
      <w:divBdr>
        <w:top w:val="none" w:sz="0" w:space="0" w:color="auto"/>
        <w:left w:val="none" w:sz="0" w:space="0" w:color="auto"/>
        <w:bottom w:val="none" w:sz="0" w:space="0" w:color="auto"/>
        <w:right w:val="none" w:sz="0" w:space="0" w:color="auto"/>
      </w:divBdr>
      <w:divsChild>
        <w:div w:id="998119503">
          <w:marLeft w:val="0"/>
          <w:marRight w:val="0"/>
          <w:marTop w:val="0"/>
          <w:marBottom w:val="0"/>
          <w:divBdr>
            <w:top w:val="none" w:sz="0" w:space="0" w:color="auto"/>
            <w:left w:val="none" w:sz="0" w:space="0" w:color="auto"/>
            <w:bottom w:val="none" w:sz="0" w:space="0" w:color="auto"/>
            <w:right w:val="none" w:sz="0" w:space="0" w:color="auto"/>
          </w:divBdr>
        </w:div>
      </w:divsChild>
    </w:div>
    <w:div w:id="559679501">
      <w:bodyDiv w:val="1"/>
      <w:marLeft w:val="0"/>
      <w:marRight w:val="0"/>
      <w:marTop w:val="0"/>
      <w:marBottom w:val="0"/>
      <w:divBdr>
        <w:top w:val="none" w:sz="0" w:space="0" w:color="auto"/>
        <w:left w:val="none" w:sz="0" w:space="0" w:color="auto"/>
        <w:bottom w:val="none" w:sz="0" w:space="0" w:color="auto"/>
        <w:right w:val="none" w:sz="0" w:space="0" w:color="auto"/>
      </w:divBdr>
    </w:div>
    <w:div w:id="573979385">
      <w:bodyDiv w:val="1"/>
      <w:marLeft w:val="0"/>
      <w:marRight w:val="0"/>
      <w:marTop w:val="0"/>
      <w:marBottom w:val="0"/>
      <w:divBdr>
        <w:top w:val="none" w:sz="0" w:space="0" w:color="auto"/>
        <w:left w:val="none" w:sz="0" w:space="0" w:color="auto"/>
        <w:bottom w:val="none" w:sz="0" w:space="0" w:color="auto"/>
        <w:right w:val="none" w:sz="0" w:space="0" w:color="auto"/>
      </w:divBdr>
    </w:div>
    <w:div w:id="628702337">
      <w:bodyDiv w:val="1"/>
      <w:marLeft w:val="0"/>
      <w:marRight w:val="0"/>
      <w:marTop w:val="0"/>
      <w:marBottom w:val="0"/>
      <w:divBdr>
        <w:top w:val="none" w:sz="0" w:space="0" w:color="auto"/>
        <w:left w:val="none" w:sz="0" w:space="0" w:color="auto"/>
        <w:bottom w:val="none" w:sz="0" w:space="0" w:color="auto"/>
        <w:right w:val="none" w:sz="0" w:space="0" w:color="auto"/>
      </w:divBdr>
    </w:div>
    <w:div w:id="645091364">
      <w:bodyDiv w:val="1"/>
      <w:marLeft w:val="0"/>
      <w:marRight w:val="0"/>
      <w:marTop w:val="0"/>
      <w:marBottom w:val="0"/>
      <w:divBdr>
        <w:top w:val="none" w:sz="0" w:space="0" w:color="auto"/>
        <w:left w:val="none" w:sz="0" w:space="0" w:color="auto"/>
        <w:bottom w:val="none" w:sz="0" w:space="0" w:color="auto"/>
        <w:right w:val="none" w:sz="0" w:space="0" w:color="auto"/>
      </w:divBdr>
      <w:divsChild>
        <w:div w:id="1795362735">
          <w:marLeft w:val="0"/>
          <w:marRight w:val="0"/>
          <w:marTop w:val="0"/>
          <w:marBottom w:val="0"/>
          <w:divBdr>
            <w:top w:val="none" w:sz="0" w:space="0" w:color="auto"/>
            <w:left w:val="none" w:sz="0" w:space="0" w:color="auto"/>
            <w:bottom w:val="none" w:sz="0" w:space="0" w:color="auto"/>
            <w:right w:val="none" w:sz="0" w:space="0" w:color="auto"/>
          </w:divBdr>
        </w:div>
      </w:divsChild>
    </w:div>
    <w:div w:id="647830459">
      <w:bodyDiv w:val="1"/>
      <w:marLeft w:val="0"/>
      <w:marRight w:val="0"/>
      <w:marTop w:val="0"/>
      <w:marBottom w:val="0"/>
      <w:divBdr>
        <w:top w:val="none" w:sz="0" w:space="0" w:color="auto"/>
        <w:left w:val="none" w:sz="0" w:space="0" w:color="auto"/>
        <w:bottom w:val="none" w:sz="0" w:space="0" w:color="auto"/>
        <w:right w:val="none" w:sz="0" w:space="0" w:color="auto"/>
      </w:divBdr>
      <w:divsChild>
        <w:div w:id="191189566">
          <w:marLeft w:val="0"/>
          <w:marRight w:val="0"/>
          <w:marTop w:val="0"/>
          <w:marBottom w:val="0"/>
          <w:divBdr>
            <w:top w:val="none" w:sz="0" w:space="0" w:color="auto"/>
            <w:left w:val="none" w:sz="0" w:space="0" w:color="auto"/>
            <w:bottom w:val="none" w:sz="0" w:space="0" w:color="auto"/>
            <w:right w:val="none" w:sz="0" w:space="0" w:color="auto"/>
          </w:divBdr>
        </w:div>
      </w:divsChild>
    </w:div>
    <w:div w:id="683898971">
      <w:bodyDiv w:val="1"/>
      <w:marLeft w:val="0"/>
      <w:marRight w:val="0"/>
      <w:marTop w:val="0"/>
      <w:marBottom w:val="0"/>
      <w:divBdr>
        <w:top w:val="none" w:sz="0" w:space="0" w:color="auto"/>
        <w:left w:val="none" w:sz="0" w:space="0" w:color="auto"/>
        <w:bottom w:val="none" w:sz="0" w:space="0" w:color="auto"/>
        <w:right w:val="none" w:sz="0" w:space="0" w:color="auto"/>
      </w:divBdr>
      <w:divsChild>
        <w:div w:id="939069422">
          <w:marLeft w:val="0"/>
          <w:marRight w:val="0"/>
          <w:marTop w:val="0"/>
          <w:marBottom w:val="0"/>
          <w:divBdr>
            <w:top w:val="none" w:sz="0" w:space="0" w:color="auto"/>
            <w:left w:val="none" w:sz="0" w:space="0" w:color="auto"/>
            <w:bottom w:val="none" w:sz="0" w:space="0" w:color="auto"/>
            <w:right w:val="none" w:sz="0" w:space="0" w:color="auto"/>
          </w:divBdr>
        </w:div>
      </w:divsChild>
    </w:div>
    <w:div w:id="688024770">
      <w:bodyDiv w:val="1"/>
      <w:marLeft w:val="0"/>
      <w:marRight w:val="0"/>
      <w:marTop w:val="0"/>
      <w:marBottom w:val="0"/>
      <w:divBdr>
        <w:top w:val="none" w:sz="0" w:space="0" w:color="auto"/>
        <w:left w:val="none" w:sz="0" w:space="0" w:color="auto"/>
        <w:bottom w:val="none" w:sz="0" w:space="0" w:color="auto"/>
        <w:right w:val="none" w:sz="0" w:space="0" w:color="auto"/>
      </w:divBdr>
    </w:div>
    <w:div w:id="883251457">
      <w:bodyDiv w:val="1"/>
      <w:marLeft w:val="0"/>
      <w:marRight w:val="0"/>
      <w:marTop w:val="0"/>
      <w:marBottom w:val="0"/>
      <w:divBdr>
        <w:top w:val="none" w:sz="0" w:space="0" w:color="auto"/>
        <w:left w:val="none" w:sz="0" w:space="0" w:color="auto"/>
        <w:bottom w:val="none" w:sz="0" w:space="0" w:color="auto"/>
        <w:right w:val="none" w:sz="0" w:space="0" w:color="auto"/>
      </w:divBdr>
      <w:divsChild>
        <w:div w:id="231698134">
          <w:marLeft w:val="0"/>
          <w:marRight w:val="0"/>
          <w:marTop w:val="0"/>
          <w:marBottom w:val="0"/>
          <w:divBdr>
            <w:top w:val="none" w:sz="0" w:space="0" w:color="auto"/>
            <w:left w:val="none" w:sz="0" w:space="0" w:color="auto"/>
            <w:bottom w:val="none" w:sz="0" w:space="0" w:color="auto"/>
            <w:right w:val="none" w:sz="0" w:space="0" w:color="auto"/>
          </w:divBdr>
        </w:div>
      </w:divsChild>
    </w:div>
    <w:div w:id="1066997626">
      <w:bodyDiv w:val="1"/>
      <w:marLeft w:val="0"/>
      <w:marRight w:val="0"/>
      <w:marTop w:val="0"/>
      <w:marBottom w:val="0"/>
      <w:divBdr>
        <w:top w:val="none" w:sz="0" w:space="0" w:color="auto"/>
        <w:left w:val="none" w:sz="0" w:space="0" w:color="auto"/>
        <w:bottom w:val="none" w:sz="0" w:space="0" w:color="auto"/>
        <w:right w:val="none" w:sz="0" w:space="0" w:color="auto"/>
      </w:divBdr>
      <w:divsChild>
        <w:div w:id="2024935290">
          <w:marLeft w:val="0"/>
          <w:marRight w:val="0"/>
          <w:marTop w:val="0"/>
          <w:marBottom w:val="0"/>
          <w:divBdr>
            <w:top w:val="none" w:sz="0" w:space="0" w:color="auto"/>
            <w:left w:val="none" w:sz="0" w:space="0" w:color="auto"/>
            <w:bottom w:val="none" w:sz="0" w:space="0" w:color="auto"/>
            <w:right w:val="none" w:sz="0" w:space="0" w:color="auto"/>
          </w:divBdr>
        </w:div>
      </w:divsChild>
    </w:div>
    <w:div w:id="1169060897">
      <w:bodyDiv w:val="1"/>
      <w:marLeft w:val="0"/>
      <w:marRight w:val="0"/>
      <w:marTop w:val="0"/>
      <w:marBottom w:val="0"/>
      <w:divBdr>
        <w:top w:val="none" w:sz="0" w:space="0" w:color="auto"/>
        <w:left w:val="none" w:sz="0" w:space="0" w:color="auto"/>
        <w:bottom w:val="none" w:sz="0" w:space="0" w:color="auto"/>
        <w:right w:val="none" w:sz="0" w:space="0" w:color="auto"/>
      </w:divBdr>
      <w:divsChild>
        <w:div w:id="260718978">
          <w:marLeft w:val="0"/>
          <w:marRight w:val="0"/>
          <w:marTop w:val="0"/>
          <w:marBottom w:val="0"/>
          <w:divBdr>
            <w:top w:val="none" w:sz="0" w:space="0" w:color="auto"/>
            <w:left w:val="none" w:sz="0" w:space="0" w:color="auto"/>
            <w:bottom w:val="none" w:sz="0" w:space="0" w:color="auto"/>
            <w:right w:val="none" w:sz="0" w:space="0" w:color="auto"/>
          </w:divBdr>
        </w:div>
      </w:divsChild>
    </w:div>
    <w:div w:id="1191921361">
      <w:bodyDiv w:val="1"/>
      <w:marLeft w:val="0"/>
      <w:marRight w:val="0"/>
      <w:marTop w:val="0"/>
      <w:marBottom w:val="0"/>
      <w:divBdr>
        <w:top w:val="none" w:sz="0" w:space="0" w:color="auto"/>
        <w:left w:val="none" w:sz="0" w:space="0" w:color="auto"/>
        <w:bottom w:val="none" w:sz="0" w:space="0" w:color="auto"/>
        <w:right w:val="none" w:sz="0" w:space="0" w:color="auto"/>
      </w:divBdr>
    </w:div>
    <w:div w:id="1197474388">
      <w:bodyDiv w:val="1"/>
      <w:marLeft w:val="0"/>
      <w:marRight w:val="0"/>
      <w:marTop w:val="0"/>
      <w:marBottom w:val="0"/>
      <w:divBdr>
        <w:top w:val="none" w:sz="0" w:space="0" w:color="auto"/>
        <w:left w:val="none" w:sz="0" w:space="0" w:color="auto"/>
        <w:bottom w:val="none" w:sz="0" w:space="0" w:color="auto"/>
        <w:right w:val="none" w:sz="0" w:space="0" w:color="auto"/>
      </w:divBdr>
      <w:divsChild>
        <w:div w:id="884608897">
          <w:marLeft w:val="0"/>
          <w:marRight w:val="0"/>
          <w:marTop w:val="0"/>
          <w:marBottom w:val="0"/>
          <w:divBdr>
            <w:top w:val="none" w:sz="0" w:space="0" w:color="auto"/>
            <w:left w:val="none" w:sz="0" w:space="0" w:color="auto"/>
            <w:bottom w:val="none" w:sz="0" w:space="0" w:color="auto"/>
            <w:right w:val="none" w:sz="0" w:space="0" w:color="auto"/>
          </w:divBdr>
        </w:div>
      </w:divsChild>
    </w:div>
    <w:div w:id="1248685409">
      <w:bodyDiv w:val="1"/>
      <w:marLeft w:val="0"/>
      <w:marRight w:val="0"/>
      <w:marTop w:val="0"/>
      <w:marBottom w:val="0"/>
      <w:divBdr>
        <w:top w:val="none" w:sz="0" w:space="0" w:color="auto"/>
        <w:left w:val="none" w:sz="0" w:space="0" w:color="auto"/>
        <w:bottom w:val="none" w:sz="0" w:space="0" w:color="auto"/>
        <w:right w:val="none" w:sz="0" w:space="0" w:color="auto"/>
      </w:divBdr>
      <w:divsChild>
        <w:div w:id="1219854080">
          <w:marLeft w:val="0"/>
          <w:marRight w:val="0"/>
          <w:marTop w:val="0"/>
          <w:marBottom w:val="0"/>
          <w:divBdr>
            <w:top w:val="none" w:sz="0" w:space="0" w:color="auto"/>
            <w:left w:val="none" w:sz="0" w:space="0" w:color="auto"/>
            <w:bottom w:val="none" w:sz="0" w:space="0" w:color="auto"/>
            <w:right w:val="none" w:sz="0" w:space="0" w:color="auto"/>
          </w:divBdr>
        </w:div>
      </w:divsChild>
    </w:div>
    <w:div w:id="1376463077">
      <w:bodyDiv w:val="1"/>
      <w:marLeft w:val="0"/>
      <w:marRight w:val="0"/>
      <w:marTop w:val="0"/>
      <w:marBottom w:val="0"/>
      <w:divBdr>
        <w:top w:val="none" w:sz="0" w:space="0" w:color="auto"/>
        <w:left w:val="none" w:sz="0" w:space="0" w:color="auto"/>
        <w:bottom w:val="none" w:sz="0" w:space="0" w:color="auto"/>
        <w:right w:val="none" w:sz="0" w:space="0" w:color="auto"/>
      </w:divBdr>
    </w:div>
    <w:div w:id="1378167090">
      <w:bodyDiv w:val="1"/>
      <w:marLeft w:val="0"/>
      <w:marRight w:val="0"/>
      <w:marTop w:val="0"/>
      <w:marBottom w:val="0"/>
      <w:divBdr>
        <w:top w:val="none" w:sz="0" w:space="0" w:color="auto"/>
        <w:left w:val="none" w:sz="0" w:space="0" w:color="auto"/>
        <w:bottom w:val="none" w:sz="0" w:space="0" w:color="auto"/>
        <w:right w:val="none" w:sz="0" w:space="0" w:color="auto"/>
      </w:divBdr>
      <w:divsChild>
        <w:div w:id="2111658816">
          <w:marLeft w:val="0"/>
          <w:marRight w:val="0"/>
          <w:marTop w:val="0"/>
          <w:marBottom w:val="0"/>
          <w:divBdr>
            <w:top w:val="none" w:sz="0" w:space="0" w:color="auto"/>
            <w:left w:val="none" w:sz="0" w:space="0" w:color="auto"/>
            <w:bottom w:val="none" w:sz="0" w:space="0" w:color="auto"/>
            <w:right w:val="none" w:sz="0" w:space="0" w:color="auto"/>
          </w:divBdr>
        </w:div>
      </w:divsChild>
    </w:div>
    <w:div w:id="1408378684">
      <w:bodyDiv w:val="1"/>
      <w:marLeft w:val="0"/>
      <w:marRight w:val="0"/>
      <w:marTop w:val="0"/>
      <w:marBottom w:val="0"/>
      <w:divBdr>
        <w:top w:val="none" w:sz="0" w:space="0" w:color="auto"/>
        <w:left w:val="none" w:sz="0" w:space="0" w:color="auto"/>
        <w:bottom w:val="none" w:sz="0" w:space="0" w:color="auto"/>
        <w:right w:val="none" w:sz="0" w:space="0" w:color="auto"/>
      </w:divBdr>
    </w:div>
    <w:div w:id="1451973247">
      <w:bodyDiv w:val="1"/>
      <w:marLeft w:val="0"/>
      <w:marRight w:val="0"/>
      <w:marTop w:val="0"/>
      <w:marBottom w:val="0"/>
      <w:divBdr>
        <w:top w:val="none" w:sz="0" w:space="0" w:color="auto"/>
        <w:left w:val="none" w:sz="0" w:space="0" w:color="auto"/>
        <w:bottom w:val="none" w:sz="0" w:space="0" w:color="auto"/>
        <w:right w:val="none" w:sz="0" w:space="0" w:color="auto"/>
      </w:divBdr>
    </w:div>
    <w:div w:id="1534154248">
      <w:bodyDiv w:val="1"/>
      <w:marLeft w:val="0"/>
      <w:marRight w:val="0"/>
      <w:marTop w:val="0"/>
      <w:marBottom w:val="0"/>
      <w:divBdr>
        <w:top w:val="none" w:sz="0" w:space="0" w:color="auto"/>
        <w:left w:val="none" w:sz="0" w:space="0" w:color="auto"/>
        <w:bottom w:val="none" w:sz="0" w:space="0" w:color="auto"/>
        <w:right w:val="none" w:sz="0" w:space="0" w:color="auto"/>
      </w:divBdr>
      <w:divsChild>
        <w:div w:id="905726173">
          <w:marLeft w:val="0"/>
          <w:marRight w:val="0"/>
          <w:marTop w:val="0"/>
          <w:marBottom w:val="0"/>
          <w:divBdr>
            <w:top w:val="none" w:sz="0" w:space="0" w:color="auto"/>
            <w:left w:val="none" w:sz="0" w:space="0" w:color="auto"/>
            <w:bottom w:val="none" w:sz="0" w:space="0" w:color="auto"/>
            <w:right w:val="none" w:sz="0" w:space="0" w:color="auto"/>
          </w:divBdr>
        </w:div>
      </w:divsChild>
    </w:div>
    <w:div w:id="1556315507">
      <w:bodyDiv w:val="1"/>
      <w:marLeft w:val="0"/>
      <w:marRight w:val="0"/>
      <w:marTop w:val="0"/>
      <w:marBottom w:val="0"/>
      <w:divBdr>
        <w:top w:val="none" w:sz="0" w:space="0" w:color="auto"/>
        <w:left w:val="none" w:sz="0" w:space="0" w:color="auto"/>
        <w:bottom w:val="none" w:sz="0" w:space="0" w:color="auto"/>
        <w:right w:val="none" w:sz="0" w:space="0" w:color="auto"/>
      </w:divBdr>
      <w:divsChild>
        <w:div w:id="1610045962">
          <w:marLeft w:val="0"/>
          <w:marRight w:val="0"/>
          <w:marTop w:val="0"/>
          <w:marBottom w:val="0"/>
          <w:divBdr>
            <w:top w:val="none" w:sz="0" w:space="0" w:color="auto"/>
            <w:left w:val="none" w:sz="0" w:space="0" w:color="auto"/>
            <w:bottom w:val="none" w:sz="0" w:space="0" w:color="auto"/>
            <w:right w:val="none" w:sz="0" w:space="0" w:color="auto"/>
          </w:divBdr>
        </w:div>
      </w:divsChild>
    </w:div>
    <w:div w:id="1615408770">
      <w:bodyDiv w:val="1"/>
      <w:marLeft w:val="0"/>
      <w:marRight w:val="0"/>
      <w:marTop w:val="0"/>
      <w:marBottom w:val="0"/>
      <w:divBdr>
        <w:top w:val="none" w:sz="0" w:space="0" w:color="auto"/>
        <w:left w:val="none" w:sz="0" w:space="0" w:color="auto"/>
        <w:bottom w:val="none" w:sz="0" w:space="0" w:color="auto"/>
        <w:right w:val="none" w:sz="0" w:space="0" w:color="auto"/>
      </w:divBdr>
      <w:divsChild>
        <w:div w:id="1851752006">
          <w:marLeft w:val="0"/>
          <w:marRight w:val="0"/>
          <w:marTop w:val="0"/>
          <w:marBottom w:val="0"/>
          <w:divBdr>
            <w:top w:val="none" w:sz="0" w:space="0" w:color="auto"/>
            <w:left w:val="none" w:sz="0" w:space="0" w:color="auto"/>
            <w:bottom w:val="none" w:sz="0" w:space="0" w:color="auto"/>
            <w:right w:val="none" w:sz="0" w:space="0" w:color="auto"/>
          </w:divBdr>
        </w:div>
      </w:divsChild>
    </w:div>
    <w:div w:id="1632055677">
      <w:bodyDiv w:val="1"/>
      <w:marLeft w:val="0"/>
      <w:marRight w:val="0"/>
      <w:marTop w:val="0"/>
      <w:marBottom w:val="0"/>
      <w:divBdr>
        <w:top w:val="none" w:sz="0" w:space="0" w:color="auto"/>
        <w:left w:val="none" w:sz="0" w:space="0" w:color="auto"/>
        <w:bottom w:val="none" w:sz="0" w:space="0" w:color="auto"/>
        <w:right w:val="none" w:sz="0" w:space="0" w:color="auto"/>
      </w:divBdr>
      <w:divsChild>
        <w:div w:id="1854807748">
          <w:marLeft w:val="0"/>
          <w:marRight w:val="0"/>
          <w:marTop w:val="0"/>
          <w:marBottom w:val="0"/>
          <w:divBdr>
            <w:top w:val="none" w:sz="0" w:space="0" w:color="auto"/>
            <w:left w:val="none" w:sz="0" w:space="0" w:color="auto"/>
            <w:bottom w:val="none" w:sz="0" w:space="0" w:color="auto"/>
            <w:right w:val="none" w:sz="0" w:space="0" w:color="auto"/>
          </w:divBdr>
        </w:div>
      </w:divsChild>
    </w:div>
    <w:div w:id="1756048012">
      <w:bodyDiv w:val="1"/>
      <w:marLeft w:val="0"/>
      <w:marRight w:val="0"/>
      <w:marTop w:val="0"/>
      <w:marBottom w:val="0"/>
      <w:divBdr>
        <w:top w:val="none" w:sz="0" w:space="0" w:color="auto"/>
        <w:left w:val="none" w:sz="0" w:space="0" w:color="auto"/>
        <w:bottom w:val="none" w:sz="0" w:space="0" w:color="auto"/>
        <w:right w:val="none" w:sz="0" w:space="0" w:color="auto"/>
      </w:divBdr>
      <w:divsChild>
        <w:div w:id="1821144709">
          <w:marLeft w:val="0"/>
          <w:marRight w:val="0"/>
          <w:marTop w:val="0"/>
          <w:marBottom w:val="0"/>
          <w:divBdr>
            <w:top w:val="none" w:sz="0" w:space="0" w:color="auto"/>
            <w:left w:val="none" w:sz="0" w:space="0" w:color="auto"/>
            <w:bottom w:val="none" w:sz="0" w:space="0" w:color="auto"/>
            <w:right w:val="none" w:sz="0" w:space="0" w:color="auto"/>
          </w:divBdr>
        </w:div>
      </w:divsChild>
    </w:div>
    <w:div w:id="1837719970">
      <w:bodyDiv w:val="1"/>
      <w:marLeft w:val="0"/>
      <w:marRight w:val="0"/>
      <w:marTop w:val="0"/>
      <w:marBottom w:val="0"/>
      <w:divBdr>
        <w:top w:val="none" w:sz="0" w:space="0" w:color="auto"/>
        <w:left w:val="none" w:sz="0" w:space="0" w:color="auto"/>
        <w:bottom w:val="none" w:sz="0" w:space="0" w:color="auto"/>
        <w:right w:val="none" w:sz="0" w:space="0" w:color="auto"/>
      </w:divBdr>
    </w:div>
    <w:div w:id="1850561924">
      <w:bodyDiv w:val="1"/>
      <w:marLeft w:val="0"/>
      <w:marRight w:val="0"/>
      <w:marTop w:val="0"/>
      <w:marBottom w:val="0"/>
      <w:divBdr>
        <w:top w:val="none" w:sz="0" w:space="0" w:color="auto"/>
        <w:left w:val="none" w:sz="0" w:space="0" w:color="auto"/>
        <w:bottom w:val="none" w:sz="0" w:space="0" w:color="auto"/>
        <w:right w:val="none" w:sz="0" w:space="0" w:color="auto"/>
      </w:divBdr>
      <w:divsChild>
        <w:div w:id="1031758027">
          <w:marLeft w:val="0"/>
          <w:marRight w:val="0"/>
          <w:marTop w:val="0"/>
          <w:marBottom w:val="0"/>
          <w:divBdr>
            <w:top w:val="none" w:sz="0" w:space="0" w:color="auto"/>
            <w:left w:val="none" w:sz="0" w:space="0" w:color="auto"/>
            <w:bottom w:val="none" w:sz="0" w:space="0" w:color="auto"/>
            <w:right w:val="none" w:sz="0" w:space="0" w:color="auto"/>
          </w:divBdr>
        </w:div>
      </w:divsChild>
    </w:div>
    <w:div w:id="1859810917">
      <w:bodyDiv w:val="1"/>
      <w:marLeft w:val="0"/>
      <w:marRight w:val="0"/>
      <w:marTop w:val="0"/>
      <w:marBottom w:val="0"/>
      <w:divBdr>
        <w:top w:val="none" w:sz="0" w:space="0" w:color="auto"/>
        <w:left w:val="none" w:sz="0" w:space="0" w:color="auto"/>
        <w:bottom w:val="none" w:sz="0" w:space="0" w:color="auto"/>
        <w:right w:val="none" w:sz="0" w:space="0" w:color="auto"/>
      </w:divBdr>
      <w:divsChild>
        <w:div w:id="1873683375">
          <w:marLeft w:val="0"/>
          <w:marRight w:val="0"/>
          <w:marTop w:val="0"/>
          <w:marBottom w:val="0"/>
          <w:divBdr>
            <w:top w:val="none" w:sz="0" w:space="0" w:color="auto"/>
            <w:left w:val="none" w:sz="0" w:space="0" w:color="auto"/>
            <w:bottom w:val="none" w:sz="0" w:space="0" w:color="auto"/>
            <w:right w:val="none" w:sz="0" w:space="0" w:color="auto"/>
          </w:divBdr>
        </w:div>
      </w:divsChild>
    </w:div>
    <w:div w:id="1977568266">
      <w:bodyDiv w:val="1"/>
      <w:marLeft w:val="0"/>
      <w:marRight w:val="0"/>
      <w:marTop w:val="0"/>
      <w:marBottom w:val="0"/>
      <w:divBdr>
        <w:top w:val="none" w:sz="0" w:space="0" w:color="auto"/>
        <w:left w:val="none" w:sz="0" w:space="0" w:color="auto"/>
        <w:bottom w:val="none" w:sz="0" w:space="0" w:color="auto"/>
        <w:right w:val="none" w:sz="0" w:space="0" w:color="auto"/>
      </w:divBdr>
      <w:divsChild>
        <w:div w:id="1250891020">
          <w:marLeft w:val="0"/>
          <w:marRight w:val="0"/>
          <w:marTop w:val="0"/>
          <w:marBottom w:val="0"/>
          <w:divBdr>
            <w:top w:val="none" w:sz="0" w:space="0" w:color="auto"/>
            <w:left w:val="none" w:sz="0" w:space="0" w:color="auto"/>
            <w:bottom w:val="none" w:sz="0" w:space="0" w:color="auto"/>
            <w:right w:val="none" w:sz="0" w:space="0" w:color="auto"/>
          </w:divBdr>
        </w:div>
      </w:divsChild>
    </w:div>
    <w:div w:id="2019311156">
      <w:bodyDiv w:val="1"/>
      <w:marLeft w:val="0"/>
      <w:marRight w:val="0"/>
      <w:marTop w:val="0"/>
      <w:marBottom w:val="0"/>
      <w:divBdr>
        <w:top w:val="none" w:sz="0" w:space="0" w:color="auto"/>
        <w:left w:val="none" w:sz="0" w:space="0" w:color="auto"/>
        <w:bottom w:val="none" w:sz="0" w:space="0" w:color="auto"/>
        <w:right w:val="none" w:sz="0" w:space="0" w:color="auto"/>
      </w:divBdr>
      <w:divsChild>
        <w:div w:id="51762603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kwalifikator.parp.gov.p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booster.unicornhub.pl/industry/" TargetMode="External"/></Relationships>
</file>

<file path=word/_rels/foot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1137DD-4E72-4F79-A14D-95B784735D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2794</Words>
  <Characters>16765</Characters>
  <Application>Microsoft Office Word</Application>
  <DocSecurity>0</DocSecurity>
  <Lines>139</Lines>
  <Paragraphs>39</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19520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Jacek Korzeniak</dc:creator>
  <cp:keywords/>
  <dc:description/>
  <cp:lastModifiedBy>Martyna Przewoźnik</cp:lastModifiedBy>
  <cp:revision>2</cp:revision>
  <dcterms:created xsi:type="dcterms:W3CDTF">2026-01-26T15:03:00Z</dcterms:created>
  <dcterms:modified xsi:type="dcterms:W3CDTF">2026-01-26T15:03:00Z</dcterms:modified>
</cp:coreProperties>
</file>